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3B7489B1" w14:textId="77777777" w:rsidR="0029251E" w:rsidRPr="0029251E" w:rsidRDefault="0029251E" w:rsidP="0029251E">
          <w:pPr>
            <w:spacing w:after="120" w:line="20" w:lineRule="atLeast"/>
            <w:ind w:firstLine="0"/>
            <w:contextualSpacing/>
            <w:jc w:val="center"/>
            <w:rPr>
              <w:rFonts w:cstheme="minorHAnsi"/>
              <w:b/>
              <w:bCs/>
              <w:color w:val="000000" w:themeColor="text1"/>
              <w:sz w:val="24"/>
              <w:szCs w:val="24"/>
            </w:rPr>
          </w:pPr>
          <w:r w:rsidRPr="0029251E">
            <w:rPr>
              <w:rFonts w:cstheme="minorHAnsi"/>
              <w:b/>
              <w:bCs/>
              <w:color w:val="000000" w:themeColor="text1"/>
              <w:sz w:val="24"/>
              <w:szCs w:val="24"/>
            </w:rPr>
            <w:t>LIETUVOS RESPUBLIKOS SOCIALINĖS APSAUGOS IR DARBO MINISTERIJA</w:t>
          </w:r>
        </w:p>
        <w:p w14:paraId="00D31329" w14:textId="77777777" w:rsidR="0029251E" w:rsidRPr="0029251E" w:rsidRDefault="0029251E" w:rsidP="0029251E">
          <w:pPr>
            <w:spacing w:after="120" w:line="20" w:lineRule="atLeast"/>
            <w:ind w:firstLine="0"/>
            <w:contextualSpacing/>
            <w:jc w:val="center"/>
            <w:rPr>
              <w:rFonts w:cstheme="minorHAnsi"/>
              <w:color w:val="000000" w:themeColor="text1"/>
              <w:sz w:val="22"/>
              <w:szCs w:val="22"/>
            </w:rPr>
          </w:pPr>
          <w:r w:rsidRPr="0029251E">
            <w:rPr>
              <w:rFonts w:cstheme="minorHAnsi"/>
              <w:color w:val="000000" w:themeColor="text1"/>
              <w:sz w:val="22"/>
              <w:szCs w:val="22"/>
            </w:rPr>
            <w:t xml:space="preserve">Biudžetinė įstaiga, A. Vivulskio g. 11, 03162 Vilnius, tel.  +370 5 266 4201, el. paštas </w:t>
          </w:r>
          <w:hyperlink r:id="rId11" w:history="1">
            <w:r w:rsidRPr="0029251E">
              <w:rPr>
                <w:rFonts w:cstheme="minorHAnsi"/>
                <w:color w:val="000000" w:themeColor="text1"/>
                <w:sz w:val="22"/>
                <w:szCs w:val="22"/>
              </w:rPr>
              <w:t>post</w:t>
            </w:r>
            <w:r w:rsidRPr="0029251E">
              <w:rPr>
                <w:rFonts w:cstheme="minorHAnsi"/>
                <w:color w:val="000000" w:themeColor="text1"/>
                <w:sz w:val="22"/>
                <w:szCs w:val="22"/>
                <w:lang w:val="en-US"/>
              </w:rPr>
              <w:t>@socmin.lt</w:t>
            </w:r>
          </w:hyperlink>
          <w:r w:rsidRPr="0029251E">
            <w:rPr>
              <w:rFonts w:cstheme="minorHAnsi"/>
              <w:color w:val="000000" w:themeColor="text1"/>
              <w:sz w:val="22"/>
              <w:szCs w:val="22"/>
              <w:lang w:val="en-US"/>
            </w:rPr>
            <w:t xml:space="preserve">, </w:t>
          </w:r>
          <w:r w:rsidRPr="0029251E">
            <w:rPr>
              <w:rFonts w:cstheme="minorHAnsi"/>
              <w:color w:val="000000" w:themeColor="text1"/>
              <w:sz w:val="22"/>
              <w:szCs w:val="22"/>
            </w:rPr>
            <w:t>įstaigos kodas 188603515</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7AF26F1C" w14:textId="77777777" w:rsidR="00152F62" w:rsidRDefault="00152F62" w:rsidP="00152F62">
          <w:pPr>
            <w:spacing w:line="240" w:lineRule="auto"/>
            <w:ind w:left="4536" w:firstLine="0"/>
            <w:contextualSpacing/>
            <w:jc w:val="left"/>
            <w:rPr>
              <w:rFonts w:ascii="Arial" w:hAnsi="Arial" w:cs="Arial"/>
              <w:color w:val="000000" w:themeColor="text1"/>
              <w:sz w:val="20"/>
              <w:szCs w:val="20"/>
            </w:rPr>
          </w:pPr>
        </w:p>
        <w:p w14:paraId="5476F596" w14:textId="77777777" w:rsidR="00152F62" w:rsidRDefault="00152F62" w:rsidP="00152F62">
          <w:pPr>
            <w:spacing w:line="240" w:lineRule="auto"/>
            <w:ind w:left="4536" w:firstLine="0"/>
            <w:contextualSpacing/>
            <w:jc w:val="left"/>
            <w:rPr>
              <w:rFonts w:ascii="Arial" w:hAnsi="Arial" w:cs="Arial"/>
              <w:color w:val="000000" w:themeColor="text1"/>
              <w:sz w:val="20"/>
              <w:szCs w:val="20"/>
            </w:rPr>
          </w:pPr>
        </w:p>
        <w:p w14:paraId="23D11983" w14:textId="77777777" w:rsidR="00152F62" w:rsidRDefault="00152F62" w:rsidP="00152F62">
          <w:pPr>
            <w:spacing w:line="240" w:lineRule="auto"/>
            <w:ind w:left="4536" w:firstLine="0"/>
            <w:contextualSpacing/>
            <w:jc w:val="left"/>
            <w:rPr>
              <w:rFonts w:ascii="Arial" w:hAnsi="Arial" w:cs="Arial"/>
              <w:color w:val="000000" w:themeColor="text1"/>
              <w:sz w:val="20"/>
              <w:szCs w:val="20"/>
            </w:rPr>
          </w:pPr>
        </w:p>
        <w:p w14:paraId="698F0E84" w14:textId="77777777" w:rsidR="00152F62" w:rsidRDefault="00152F62" w:rsidP="00152F62">
          <w:pPr>
            <w:spacing w:line="240" w:lineRule="auto"/>
            <w:ind w:left="4536" w:firstLine="0"/>
            <w:contextualSpacing/>
            <w:jc w:val="left"/>
            <w:rPr>
              <w:rFonts w:ascii="Arial" w:hAnsi="Arial" w:cs="Arial"/>
              <w:color w:val="000000" w:themeColor="text1"/>
              <w:sz w:val="20"/>
              <w:szCs w:val="20"/>
            </w:rPr>
          </w:pPr>
        </w:p>
        <w:p w14:paraId="41FD911A" w14:textId="77777777" w:rsidR="00152F62" w:rsidRDefault="00152F62" w:rsidP="00152F62">
          <w:pPr>
            <w:spacing w:line="240" w:lineRule="auto"/>
            <w:ind w:left="4536" w:firstLine="0"/>
            <w:contextualSpacing/>
            <w:jc w:val="left"/>
            <w:rPr>
              <w:rFonts w:ascii="Arial" w:hAnsi="Arial" w:cs="Arial"/>
              <w:color w:val="000000" w:themeColor="text1"/>
              <w:sz w:val="20"/>
              <w:szCs w:val="20"/>
            </w:rPr>
          </w:pPr>
        </w:p>
        <w:p w14:paraId="7A321F78" w14:textId="302CCE92" w:rsidR="00152F62" w:rsidRPr="00152F62" w:rsidRDefault="00152F62" w:rsidP="00152F62">
          <w:pPr>
            <w:spacing w:line="240" w:lineRule="auto"/>
            <w:ind w:left="4536" w:firstLine="0"/>
            <w:contextualSpacing/>
            <w:jc w:val="left"/>
            <w:rPr>
              <w:rFonts w:ascii="Arial" w:hAnsi="Arial" w:cs="Arial"/>
              <w:color w:val="000000" w:themeColor="text1"/>
              <w:sz w:val="20"/>
              <w:szCs w:val="20"/>
            </w:rPr>
          </w:pPr>
          <w:r w:rsidRPr="00152F62">
            <w:rPr>
              <w:rFonts w:ascii="Arial" w:hAnsi="Arial" w:cs="Arial"/>
              <w:color w:val="000000" w:themeColor="text1"/>
              <w:sz w:val="20"/>
              <w:szCs w:val="20"/>
            </w:rPr>
            <w:t xml:space="preserve">PATVIRTINTA </w:t>
          </w:r>
        </w:p>
        <w:p w14:paraId="6FEE452A" w14:textId="77777777" w:rsidR="00152F62" w:rsidRPr="00152F62" w:rsidRDefault="00152F62" w:rsidP="00152F62">
          <w:pPr>
            <w:spacing w:line="240" w:lineRule="auto"/>
            <w:ind w:left="4536" w:firstLine="0"/>
            <w:jc w:val="left"/>
            <w:rPr>
              <w:rFonts w:ascii="Arial" w:hAnsi="Arial" w:cs="Arial"/>
              <w:i/>
              <w:iCs/>
              <w:color w:val="000000" w:themeColor="text1"/>
              <w:sz w:val="20"/>
              <w:szCs w:val="20"/>
            </w:rPr>
          </w:pPr>
          <w:r w:rsidRPr="00152F62">
            <w:rPr>
              <w:rFonts w:ascii="Arial" w:hAnsi="Arial" w:cs="Arial"/>
              <w:i/>
              <w:iCs/>
              <w:color w:val="000000" w:themeColor="text1"/>
              <w:sz w:val="20"/>
              <w:szCs w:val="20"/>
            </w:rPr>
            <w:t xml:space="preserve">Lietuvos Respublikos socialinės apsaugos ir darbo ministerijos viešųjų pirkimų komisijos </w:t>
          </w:r>
        </w:p>
        <w:p w14:paraId="22E03ECA" w14:textId="1E10ADA0" w:rsidR="00152F62" w:rsidRPr="00152F62" w:rsidRDefault="00152F62" w:rsidP="00152F62">
          <w:pPr>
            <w:spacing w:line="240" w:lineRule="auto"/>
            <w:ind w:left="4536" w:firstLine="0"/>
            <w:jc w:val="left"/>
            <w:rPr>
              <w:rFonts w:ascii="Arial" w:hAnsi="Arial" w:cs="Arial"/>
              <w:i/>
              <w:iCs/>
              <w:color w:val="000000" w:themeColor="text1"/>
              <w:sz w:val="20"/>
              <w:szCs w:val="20"/>
            </w:rPr>
          </w:pPr>
          <w:r w:rsidRPr="00152F62">
            <w:rPr>
              <w:rFonts w:ascii="Arial" w:hAnsi="Arial" w:cs="Arial"/>
              <w:i/>
              <w:iCs/>
              <w:color w:val="000000" w:themeColor="text1"/>
              <w:sz w:val="20"/>
              <w:szCs w:val="20"/>
            </w:rPr>
            <w:t xml:space="preserve">2025 m. </w:t>
          </w:r>
          <w:r w:rsidR="008D1C96">
            <w:rPr>
              <w:rFonts w:ascii="Arial" w:hAnsi="Arial" w:cs="Arial"/>
              <w:i/>
              <w:iCs/>
              <w:color w:val="000000" w:themeColor="text1"/>
              <w:sz w:val="20"/>
              <w:szCs w:val="20"/>
            </w:rPr>
            <w:t>gegužės</w:t>
          </w:r>
          <w:r w:rsidRPr="00152F62">
            <w:rPr>
              <w:rFonts w:ascii="Arial" w:hAnsi="Arial" w:cs="Arial"/>
              <w:i/>
              <w:iCs/>
              <w:color w:val="000000" w:themeColor="text1"/>
              <w:sz w:val="20"/>
              <w:szCs w:val="20"/>
            </w:rPr>
            <w:t xml:space="preserve">  </w:t>
          </w:r>
          <w:r>
            <w:rPr>
              <w:rFonts w:ascii="Arial" w:hAnsi="Arial" w:cs="Arial"/>
              <w:i/>
              <w:iCs/>
              <w:color w:val="000000" w:themeColor="text1"/>
              <w:sz w:val="20"/>
              <w:szCs w:val="20"/>
            </w:rPr>
            <w:t>_</w:t>
          </w:r>
          <w:r w:rsidRPr="00152F62">
            <w:rPr>
              <w:rFonts w:ascii="Arial" w:hAnsi="Arial" w:cs="Arial"/>
              <w:i/>
              <w:iCs/>
              <w:color w:val="000000" w:themeColor="text1"/>
              <w:sz w:val="20"/>
              <w:szCs w:val="20"/>
            </w:rPr>
            <w:t xml:space="preserve"> d. posėdžio protokolu Nr. A15-</w:t>
          </w:r>
          <w:r>
            <w:rPr>
              <w:rFonts w:ascii="Arial" w:hAnsi="Arial" w:cs="Arial"/>
              <w:i/>
              <w:iCs/>
              <w:color w:val="000000" w:themeColor="text1"/>
              <w:sz w:val="20"/>
              <w:szCs w:val="20"/>
            </w:rPr>
            <w:t>_</w:t>
          </w:r>
        </w:p>
        <w:p w14:paraId="3E24A37F" w14:textId="77777777" w:rsidR="00152F62" w:rsidRPr="00173FBA" w:rsidRDefault="00152F62" w:rsidP="00152F62">
          <w:pPr>
            <w:spacing w:after="120"/>
            <w:ind w:firstLine="0"/>
            <w:contextualSpacing/>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56AAE60B" w14:textId="77777777" w:rsidR="00D63153"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w:t>
          </w:r>
        </w:p>
        <w:p w14:paraId="1D1BF965" w14:textId="27D2EEC2" w:rsidR="00D526C8" w:rsidRPr="001A2892" w:rsidRDefault="00D526C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 „</w:t>
          </w:r>
          <w:r w:rsidR="00B77F66">
            <w:rPr>
              <w:rFonts w:cstheme="minorHAnsi"/>
              <w:b/>
              <w:bCs/>
              <w:sz w:val="28"/>
              <w:szCs w:val="28"/>
            </w:rPr>
            <w:t>MATERIALINIO NEPRITEKLIAUS MAŽINIMO PROGRAMOS VIEŠINIMO PASLAUGOS</w:t>
          </w:r>
          <w:r w:rsidRPr="001A2892">
            <w:rPr>
              <w:rFonts w:cstheme="minorHAnsi"/>
              <w:b/>
              <w:bCs/>
              <w:sz w:val="28"/>
              <w:szCs w:val="28"/>
            </w:rPr>
            <w:t>“</w:t>
          </w:r>
        </w:p>
        <w:p w14:paraId="18ACC6AD" w14:textId="18E98E8D"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6C4279A3"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 </w:t>
          </w:r>
          <w:r w:rsidR="0029251E" w:rsidRPr="0029251E">
            <w:rPr>
              <w:rFont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233926DF"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7E637F">
                  <w:rPr>
                    <w:noProof/>
                    <w:webHidden/>
                  </w:rPr>
                  <w:t>1</w:t>
                </w:r>
              </w:hyperlink>
            </w:p>
            <w:p w14:paraId="29E46CFF" w14:textId="0AD33473"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sidR="007E637F">
                  <w:rPr>
                    <w:noProof/>
                    <w:webHidden/>
                  </w:rPr>
                  <w:t>1</w:t>
                </w:r>
              </w:hyperlink>
            </w:p>
            <w:p w14:paraId="3B364848" w14:textId="7C570F1E"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w:t>
                </w:r>
                <w:r>
                  <w:rPr>
                    <w:noProof/>
                    <w:webHidden/>
                  </w:rPr>
                  <w:tab/>
                </w:r>
                <w:r w:rsidR="007E637F">
                  <w:rPr>
                    <w:noProof/>
                    <w:webHidden/>
                  </w:rPr>
                  <w:t>1</w:t>
                </w:r>
              </w:hyperlink>
            </w:p>
            <w:p w14:paraId="2C7FBD3C" w14:textId="13710FA7"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sidR="007E637F">
                  <w:rPr>
                    <w:noProof/>
                    <w:webHidden/>
                  </w:rPr>
                  <w:t>2</w:t>
                </w:r>
              </w:hyperlink>
            </w:p>
            <w:p w14:paraId="3B8B80C9" w14:textId="7E8E125C"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sidR="007E637F">
                  <w:rPr>
                    <w:noProof/>
                    <w:webHidden/>
                  </w:rPr>
                  <w:t>2</w:t>
                </w:r>
              </w:hyperlink>
            </w:p>
            <w:p w14:paraId="71D87EA0" w14:textId="1BD3FB27"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sidR="007E637F">
                  <w:rPr>
                    <w:noProof/>
                    <w:webHidden/>
                  </w:rPr>
                  <w:t>2</w:t>
                </w:r>
              </w:hyperlink>
            </w:p>
            <w:p w14:paraId="197EB7A3" w14:textId="3EB91CA7"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sidR="007E637F">
                  <w:rPr>
                    <w:noProof/>
                    <w:webHidden/>
                  </w:rPr>
                  <w:t>3</w:t>
                </w:r>
              </w:hyperlink>
            </w:p>
            <w:p w14:paraId="2D57B744" w14:textId="61AA657A" w:rsidR="00E76E1F" w:rsidRDefault="00E76E1F">
              <w:pPr>
                <w:pStyle w:val="TOC1"/>
                <w:rPr>
                  <w:noProof/>
                </w:rPr>
              </w:pPr>
              <w:hyperlink w:anchor="_Toc137194954" w:history="1">
                <w:r w:rsidRPr="00B710A7">
                  <w:rPr>
                    <w:rStyle w:val="Hyperlink"/>
                    <w:rFonts w:cstheme="minorHAnsi"/>
                    <w:noProof/>
                  </w:rPr>
                  <w:t>8</w:t>
                </w:r>
                <w:bookmarkStart w:id="0" w:name="_Hlk195386639"/>
                <w:r w:rsidRPr="00B710A7">
                  <w:rPr>
                    <w:rStyle w:val="Hyperlink"/>
                    <w:rFonts w:cstheme="minorHAnsi"/>
                    <w:noProof/>
                  </w:rPr>
                  <w:t xml:space="preserve">. </w:t>
                </w:r>
                <w:r w:rsidR="00581B14">
                  <w:rPr>
                    <w:rStyle w:val="Hyperlink"/>
                    <w:rFonts w:cstheme="minorHAnsi"/>
                    <w:noProof/>
                  </w:rPr>
                  <w:t xml:space="preserve">    </w:t>
                </w:r>
                <w:bookmarkEnd w:id="0"/>
                <w:r w:rsidRPr="00B710A7">
                  <w:rPr>
                    <w:rStyle w:val="Hyperlink"/>
                    <w:rFonts w:cstheme="minorHAnsi"/>
                    <w:noProof/>
                  </w:rPr>
                  <w:t>Sutarties sudarymas</w:t>
                </w:r>
                <w:r>
                  <w:rPr>
                    <w:noProof/>
                    <w:webHidden/>
                  </w:rPr>
                  <w:tab/>
                </w:r>
                <w:r w:rsidR="007E637F">
                  <w:rPr>
                    <w:noProof/>
                    <w:webHidden/>
                  </w:rPr>
                  <w:t>3</w:t>
                </w:r>
              </w:hyperlink>
            </w:p>
            <w:p w14:paraId="21709FAA" w14:textId="30027D3B" w:rsidR="007E637F" w:rsidRDefault="007E637F" w:rsidP="00B204AD">
              <w:pPr>
                <w:rPr>
                  <w:noProof/>
                </w:rPr>
              </w:pPr>
              <w:r w:rsidRPr="007E637F">
                <w:rPr>
                  <w:rStyle w:val="Hyperlink"/>
                  <w:rFonts w:cstheme="minorHAnsi"/>
                </w:rPr>
                <w:t>9</w:t>
              </w:r>
              <w:r>
                <w:rPr>
                  <w:rStyle w:val="Hyperlink"/>
                  <w:rFonts w:cstheme="minorHAnsi"/>
                  <w:noProof/>
                </w:rPr>
                <w:t xml:space="preserve">      </w:t>
              </w:r>
              <w:r w:rsidRPr="007E637F">
                <w:rPr>
                  <w:rStyle w:val="Hyperlink"/>
                  <w:rFonts w:cstheme="minorHAnsi"/>
                  <w:noProof/>
                </w:rPr>
                <w:t>Kitos sąlygos..</w:t>
              </w:r>
              <w:r w:rsidRPr="007E637F">
                <w:rPr>
                  <w:rStyle w:val="Hyperlink"/>
                  <w:rFonts w:cstheme="minorHAnsi"/>
                </w:rPr>
                <w:t>.................................................................</w:t>
              </w:r>
              <w:r>
                <w:rPr>
                  <w:noProof/>
                </w:rPr>
                <w:t>.............................................................................3</w:t>
              </w:r>
            </w:p>
            <w:p w14:paraId="1285BEE3" w14:textId="7D343F2E" w:rsidR="00B204AD" w:rsidRDefault="007E637F" w:rsidP="00B204AD">
              <w:pPr>
                <w:rPr>
                  <w:noProof/>
                </w:rPr>
              </w:pPr>
              <w:r>
                <w:rPr>
                  <w:noProof/>
                </w:rPr>
                <w:t>10</w:t>
              </w:r>
              <w:r w:rsidR="00B204AD">
                <w:rPr>
                  <w:noProof/>
                </w:rPr>
                <w:t>. Priedai:</w:t>
              </w:r>
            </w:p>
            <w:p w14:paraId="15536F6E" w14:textId="7CEB5101" w:rsidR="00B204AD" w:rsidRDefault="007E637F" w:rsidP="00B204AD">
              <w:pPr>
                <w:rPr>
                  <w:noProof/>
                </w:rPr>
              </w:pPr>
              <w:r>
                <w:rPr>
                  <w:noProof/>
                </w:rPr>
                <w:t>10</w:t>
              </w:r>
              <w:r w:rsidR="00B204AD">
                <w:rPr>
                  <w:noProof/>
                </w:rPr>
                <w:t xml:space="preserve">.1. </w:t>
              </w:r>
              <w:r w:rsidR="00B204AD" w:rsidRPr="00B204AD">
                <w:rPr>
                  <w:noProof/>
                </w:rPr>
                <w:t>Pirkimo sąlygų 1 priedas „Tiekėjų pašalinimo pagrindai“</w:t>
              </w:r>
            </w:p>
            <w:p w14:paraId="3472CC74" w14:textId="278EC3F1" w:rsidR="00B204AD" w:rsidRDefault="007E637F" w:rsidP="00B204AD">
              <w:pPr>
                <w:rPr>
                  <w:noProof/>
                </w:rPr>
              </w:pPr>
              <w:r>
                <w:rPr>
                  <w:noProof/>
                </w:rPr>
                <w:t>10</w:t>
              </w:r>
              <w:r w:rsidR="00B204AD">
                <w:rPr>
                  <w:noProof/>
                </w:rPr>
                <w:t xml:space="preserve">.2. </w:t>
              </w:r>
              <w:r w:rsidR="00195928" w:rsidRPr="00195928">
                <w:rPr>
                  <w:noProof/>
                </w:rPr>
                <w:t>Pirkimo sąlygų 2 priedas „Tiekėjų kvalifikacijos reikalavimai</w:t>
              </w:r>
            </w:p>
            <w:p w14:paraId="075EFBB9" w14:textId="45697DBF" w:rsidR="00195928" w:rsidRDefault="007E637F" w:rsidP="00B204AD">
              <w:pPr>
                <w:rPr>
                  <w:noProof/>
                </w:rPr>
              </w:pPr>
              <w:r>
                <w:rPr>
                  <w:noProof/>
                </w:rPr>
                <w:t>10</w:t>
              </w:r>
              <w:r w:rsidR="00195928">
                <w:rPr>
                  <w:noProof/>
                </w:rPr>
                <w:t>.</w:t>
              </w:r>
              <w:r w:rsidR="00B13723">
                <w:rPr>
                  <w:noProof/>
                </w:rPr>
                <w:t>3</w:t>
              </w:r>
              <w:r w:rsidR="00195928">
                <w:rPr>
                  <w:noProof/>
                </w:rPr>
                <w:t xml:space="preserve">. </w:t>
              </w:r>
              <w:r w:rsidR="00195928" w:rsidRPr="00B204AD">
                <w:rPr>
                  <w:noProof/>
                </w:rPr>
                <w:t xml:space="preserve">Pirkimo sąlygų </w:t>
              </w:r>
              <w:r w:rsidR="00B13723">
                <w:rPr>
                  <w:noProof/>
                </w:rPr>
                <w:t>3</w:t>
              </w:r>
              <w:r w:rsidR="00195928" w:rsidRPr="00B204AD">
                <w:rPr>
                  <w:noProof/>
                </w:rPr>
                <w:t xml:space="preserve"> priedas „EBVPD“ (XML formatu)“</w:t>
              </w:r>
            </w:p>
            <w:p w14:paraId="2DA3942C" w14:textId="7EF1E072" w:rsidR="00B204AD" w:rsidRDefault="007E637F" w:rsidP="00B204AD">
              <w:pPr>
                <w:rPr>
                  <w:noProof/>
                </w:rPr>
              </w:pPr>
              <w:r>
                <w:rPr>
                  <w:noProof/>
                </w:rPr>
                <w:t>10</w:t>
              </w:r>
              <w:r w:rsidR="00B204AD">
                <w:rPr>
                  <w:noProof/>
                </w:rPr>
                <w:t>.</w:t>
              </w:r>
              <w:r w:rsidR="00B13723">
                <w:rPr>
                  <w:noProof/>
                </w:rPr>
                <w:t>4</w:t>
              </w:r>
              <w:r w:rsidR="00B204AD">
                <w:rPr>
                  <w:noProof/>
                </w:rPr>
                <w:t xml:space="preserve">. </w:t>
              </w:r>
              <w:r w:rsidR="00B204AD" w:rsidRPr="00B204AD">
                <w:rPr>
                  <w:noProof/>
                </w:rPr>
                <w:t xml:space="preserve">Pirkimo sąlygų </w:t>
              </w:r>
              <w:r w:rsidR="00B13723">
                <w:rPr>
                  <w:noProof/>
                </w:rPr>
                <w:t>4</w:t>
              </w:r>
              <w:r w:rsidR="00B204AD" w:rsidRPr="00B204AD">
                <w:rPr>
                  <w:noProof/>
                </w:rPr>
                <w:t xml:space="preserve"> priedas „Techninė specifikacija“</w:t>
              </w:r>
            </w:p>
            <w:p w14:paraId="3E8F1EA3" w14:textId="38F823B3" w:rsidR="00B204AD" w:rsidRDefault="007E637F" w:rsidP="00B204AD">
              <w:pPr>
                <w:rPr>
                  <w:noProof/>
                </w:rPr>
              </w:pPr>
              <w:r>
                <w:rPr>
                  <w:noProof/>
                </w:rPr>
                <w:t>10</w:t>
              </w:r>
              <w:r w:rsidR="00B204AD">
                <w:rPr>
                  <w:noProof/>
                </w:rPr>
                <w:t>.</w:t>
              </w:r>
              <w:r w:rsidR="00B13723">
                <w:rPr>
                  <w:noProof/>
                </w:rPr>
                <w:t>5</w:t>
              </w:r>
              <w:r w:rsidR="00B204AD">
                <w:rPr>
                  <w:noProof/>
                </w:rPr>
                <w:t xml:space="preserve">. </w:t>
              </w:r>
              <w:r w:rsidR="00B204AD" w:rsidRPr="00B204AD">
                <w:rPr>
                  <w:noProof/>
                </w:rPr>
                <w:t xml:space="preserve">Pirkimo sąlygų </w:t>
              </w:r>
              <w:r w:rsidR="00B13723">
                <w:rPr>
                  <w:noProof/>
                </w:rPr>
                <w:t>5</w:t>
              </w:r>
              <w:r w:rsidR="00B204AD" w:rsidRPr="00B204AD">
                <w:rPr>
                  <w:noProof/>
                </w:rPr>
                <w:t xml:space="preserve"> priedas „Pasiūlymo forma“</w:t>
              </w:r>
            </w:p>
            <w:p w14:paraId="5FC4AA06" w14:textId="390626AD" w:rsidR="00B204AD" w:rsidRDefault="007E637F" w:rsidP="00B204AD">
              <w:pPr>
                <w:rPr>
                  <w:noProof/>
                </w:rPr>
              </w:pPr>
              <w:r>
                <w:rPr>
                  <w:noProof/>
                </w:rPr>
                <w:t>10</w:t>
              </w:r>
              <w:r w:rsidR="00B204AD">
                <w:rPr>
                  <w:noProof/>
                </w:rPr>
                <w:t>.</w:t>
              </w:r>
              <w:r w:rsidR="00B13723">
                <w:rPr>
                  <w:noProof/>
                </w:rPr>
                <w:t>6</w:t>
              </w:r>
              <w:r w:rsidR="00B204AD">
                <w:rPr>
                  <w:noProof/>
                </w:rPr>
                <w:t xml:space="preserve">. </w:t>
              </w:r>
              <w:r w:rsidR="00B13723" w:rsidRPr="00B13723">
                <w:rPr>
                  <w:noProof/>
                </w:rPr>
                <w:t>Pirkimo sąlygų 6 priedas „Pasiūlymų vertinimo kriterijai ir sąlygos“</w:t>
              </w:r>
            </w:p>
            <w:p w14:paraId="6094AD12" w14:textId="36405A83" w:rsidR="00B204AD" w:rsidRDefault="007E637F" w:rsidP="00B13723">
              <w:pPr>
                <w:rPr>
                  <w:noProof/>
                </w:rPr>
              </w:pPr>
              <w:r>
                <w:rPr>
                  <w:noProof/>
                </w:rPr>
                <w:t>10</w:t>
              </w:r>
              <w:r w:rsidR="00B204AD">
                <w:rPr>
                  <w:noProof/>
                </w:rPr>
                <w:t>.</w:t>
              </w:r>
              <w:r w:rsidR="00B13723">
                <w:rPr>
                  <w:noProof/>
                </w:rPr>
                <w:t>7</w:t>
              </w:r>
              <w:r w:rsidR="00B204AD">
                <w:rPr>
                  <w:noProof/>
                </w:rPr>
                <w:t xml:space="preserve">. </w:t>
              </w:r>
              <w:bookmarkStart w:id="1" w:name="_Hlk195364733"/>
              <w:r w:rsidR="00B13723" w:rsidRPr="00B204AD">
                <w:rPr>
                  <w:noProof/>
                </w:rPr>
                <w:t xml:space="preserve">Pirkimo sąlygų </w:t>
              </w:r>
              <w:r w:rsidR="00B13723">
                <w:rPr>
                  <w:noProof/>
                </w:rPr>
                <w:t>7</w:t>
              </w:r>
              <w:r w:rsidR="00B13723" w:rsidRPr="00B204AD">
                <w:rPr>
                  <w:noProof/>
                </w:rPr>
                <w:t xml:space="preserve"> priedas „Sutarties projektas“</w:t>
              </w:r>
            </w:p>
            <w:bookmarkEnd w:id="1"/>
            <w:p w14:paraId="5EEFB8ED" w14:textId="3B22B673" w:rsidR="00B13723" w:rsidRDefault="007E637F" w:rsidP="00B13723">
              <w:pPr>
                <w:rPr>
                  <w:noProof/>
                </w:rPr>
              </w:pPr>
              <w:r>
                <w:rPr>
                  <w:noProof/>
                </w:rPr>
                <w:t>10</w:t>
              </w:r>
              <w:r w:rsidR="00B13723">
                <w:rPr>
                  <w:noProof/>
                </w:rPr>
                <w:t xml:space="preserve">.8. </w:t>
              </w:r>
              <w:r w:rsidR="00B13723" w:rsidRPr="00B13723">
                <w:rPr>
                  <w:noProof/>
                </w:rPr>
                <w:t xml:space="preserve">Pirkimo sąlygų </w:t>
              </w:r>
              <w:r w:rsidR="00B13723">
                <w:rPr>
                  <w:noProof/>
                </w:rPr>
                <w:t>8</w:t>
              </w:r>
              <w:r w:rsidR="00B13723" w:rsidRPr="00B13723">
                <w:rPr>
                  <w:noProof/>
                </w:rPr>
                <w:t xml:space="preserve"> priedas „Duomenys apie Tiekėjo siūlomus specialistus ir jų patirtį“</w:t>
              </w:r>
            </w:p>
            <w:p w14:paraId="2D96485F" w14:textId="08305DFC" w:rsidR="00B13723" w:rsidRDefault="007E637F" w:rsidP="00B13723">
              <w:pPr>
                <w:rPr>
                  <w:noProof/>
                </w:rPr>
              </w:pPr>
              <w:r>
                <w:rPr>
                  <w:noProof/>
                </w:rPr>
                <w:t>10</w:t>
              </w:r>
              <w:r w:rsidR="00B13723">
                <w:rPr>
                  <w:noProof/>
                </w:rPr>
                <w:t xml:space="preserve">.9. </w:t>
              </w:r>
              <w:r w:rsidR="00B13723" w:rsidRPr="00B13723">
                <w:rPr>
                  <w:noProof/>
                </w:rPr>
                <w:t xml:space="preserve">Pirkimo sąlygų </w:t>
              </w:r>
              <w:r w:rsidR="00B13723">
                <w:rPr>
                  <w:noProof/>
                </w:rPr>
                <w:t>9</w:t>
              </w:r>
              <w:r w:rsidR="00B13723" w:rsidRPr="00B13723">
                <w:rPr>
                  <w:noProof/>
                </w:rPr>
                <w:t xml:space="preserve"> priedas „Terminai“</w:t>
              </w:r>
            </w:p>
            <w:p w14:paraId="56A57288" w14:textId="77777777" w:rsidR="00B204AD" w:rsidRPr="00B204AD" w:rsidRDefault="00B204AD" w:rsidP="0076106E">
              <w:pPr>
                <w:ind w:firstLine="0"/>
                <w:rPr>
                  <w:noProof/>
                </w:rPr>
              </w:pPr>
            </w:p>
            <w:p w14:paraId="4236CA32" w14:textId="77777777" w:rsidR="00413BD0" w:rsidRDefault="00173FBA" w:rsidP="00413BD0">
              <w:pPr>
                <w:rPr>
                  <w:noProof/>
                </w:rPr>
              </w:pPr>
              <w:r w:rsidRPr="00D50C54">
                <w:rPr>
                  <w:noProof/>
                </w:rPr>
                <w:fldChar w:fldCharType="end"/>
              </w:r>
            </w:p>
          </w:sdtContent>
        </w:sdt>
        <w:p w14:paraId="1E0BFA00" w14:textId="77777777" w:rsidR="00A20E0A" w:rsidRPr="00A20E0A" w:rsidRDefault="00A20E0A" w:rsidP="00A20E0A"/>
        <w:p w14:paraId="4A1E7EC3" w14:textId="77777777" w:rsidR="00A20E0A" w:rsidRPr="00A20E0A" w:rsidRDefault="00A20E0A" w:rsidP="00A20E0A"/>
        <w:p w14:paraId="70824C54" w14:textId="77777777" w:rsidR="00A20E0A" w:rsidRPr="00A20E0A" w:rsidRDefault="00A20E0A" w:rsidP="00A20E0A"/>
        <w:p w14:paraId="77C08106" w14:textId="77777777" w:rsidR="00A20E0A" w:rsidRPr="00480A5B" w:rsidRDefault="00A20E0A" w:rsidP="00A20E0A">
          <w:pPr>
            <w:rPr>
              <w:color w:val="FF0000"/>
            </w:rPr>
          </w:pPr>
        </w:p>
        <w:p w14:paraId="640D3401" w14:textId="77777777" w:rsidR="00A20E0A" w:rsidRPr="00A20E0A" w:rsidRDefault="00A20E0A" w:rsidP="00A20E0A"/>
        <w:p w14:paraId="791BF334" w14:textId="77777777" w:rsidR="00A20E0A" w:rsidRPr="00A20E0A" w:rsidRDefault="00A20E0A" w:rsidP="00A20E0A"/>
        <w:p w14:paraId="0BD16EA6" w14:textId="77777777" w:rsidR="00A20E0A" w:rsidRDefault="00A20E0A" w:rsidP="00A20E0A">
          <w:pPr>
            <w:rPr>
              <w:noProof/>
            </w:rPr>
          </w:pPr>
        </w:p>
        <w:p w14:paraId="021ABCE9" w14:textId="36282717" w:rsidR="00A20E0A" w:rsidRDefault="00A20E0A" w:rsidP="00A20E0A">
          <w:pPr>
            <w:tabs>
              <w:tab w:val="left" w:pos="2310"/>
            </w:tabs>
            <w:rPr>
              <w:noProof/>
            </w:rPr>
          </w:pPr>
          <w:r>
            <w:rPr>
              <w:noProof/>
            </w:rPr>
            <w:tab/>
          </w:r>
        </w:p>
        <w:p w14:paraId="20016936" w14:textId="77777777" w:rsidR="00A20E0A" w:rsidRDefault="00A20E0A" w:rsidP="00A20E0A">
          <w:pPr>
            <w:tabs>
              <w:tab w:val="left" w:pos="2310"/>
            </w:tabs>
          </w:pPr>
          <w:r>
            <w:tab/>
          </w:r>
        </w:p>
        <w:p w14:paraId="0F26436E" w14:textId="77777777" w:rsidR="00CE370D" w:rsidRPr="00CE370D" w:rsidRDefault="00CE370D" w:rsidP="00CE370D"/>
        <w:p w14:paraId="6D21B21D" w14:textId="77777777" w:rsidR="00CE370D" w:rsidRPr="00CE370D" w:rsidRDefault="00CE370D" w:rsidP="00CE370D"/>
        <w:p w14:paraId="5E963EBD" w14:textId="77777777" w:rsidR="00CE370D" w:rsidRPr="00CE370D" w:rsidRDefault="00CE370D" w:rsidP="00CE370D"/>
        <w:p w14:paraId="077F087F" w14:textId="77777777" w:rsidR="00CE370D" w:rsidRDefault="00CE370D" w:rsidP="00CE370D"/>
        <w:p w14:paraId="4CB9CABC" w14:textId="77777777" w:rsidR="00CE370D" w:rsidRPr="00CE370D" w:rsidRDefault="00CE370D" w:rsidP="00CE370D"/>
        <w:p w14:paraId="30659B4A" w14:textId="27A519E8" w:rsidR="00CE370D" w:rsidRDefault="00CE370D" w:rsidP="00CE370D">
          <w:pPr>
            <w:tabs>
              <w:tab w:val="left" w:pos="1572"/>
            </w:tabs>
          </w:pPr>
          <w:r>
            <w:tab/>
          </w:r>
        </w:p>
        <w:p w14:paraId="50FBC201" w14:textId="450338C1" w:rsidR="00CE370D" w:rsidRPr="00CE370D" w:rsidRDefault="00CE370D" w:rsidP="00CE370D">
          <w:pPr>
            <w:tabs>
              <w:tab w:val="left" w:pos="1572"/>
            </w:tabs>
            <w:sectPr w:rsidR="00CE370D" w:rsidRPr="00CE370D"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tab/>
          </w:r>
        </w:p>
        <w:p w14:paraId="73CCB438" w14:textId="5ACC71EB" w:rsidR="005F13F0" w:rsidRPr="00C17D3C" w:rsidRDefault="008D1C96" w:rsidP="00764170">
          <w:pPr>
            <w:spacing w:after="120"/>
            <w:ind w:firstLine="0"/>
            <w:contextualSpacing/>
            <w:rPr>
              <w:rFonts w:ascii="Arial" w:hAnsi="Arial" w:cs="Arial"/>
            </w:rPr>
          </w:pPr>
        </w:p>
      </w:sdtContent>
    </w:sdt>
    <w:p w14:paraId="12085CDF" w14:textId="16073931" w:rsidR="00746BAF" w:rsidRPr="004D1673" w:rsidRDefault="00C31EC9" w:rsidP="00E44451">
      <w:pPr>
        <w:pStyle w:val="Heading1"/>
        <w:numPr>
          <w:ilvl w:val="0"/>
          <w:numId w:val="5"/>
        </w:numPr>
        <w:spacing w:before="720" w:after="0" w:line="300" w:lineRule="auto"/>
        <w:ind w:left="357" w:hanging="357"/>
        <w:rPr>
          <w:rFonts w:asciiTheme="minorHAnsi" w:hAnsiTheme="minorHAnsi" w:cstheme="minorHAnsi"/>
          <w:color w:val="auto"/>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37194947"/>
      <w:bookmarkStart w:id="8" w:name="_Ref39666794"/>
      <w:bookmarkStart w:id="9" w:name="_Ref39666796"/>
      <w:bookmarkStart w:id="10" w:name="_Toc48053171"/>
      <w:bookmarkStart w:id="11" w:name="_Toc147739116"/>
      <w:bookmarkEnd w:id="2"/>
      <w:bookmarkEnd w:id="3"/>
      <w:bookmarkEnd w:id="4"/>
      <w:bookmarkEnd w:id="5"/>
      <w:bookmarkEnd w:id="6"/>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7"/>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170FE98D" w:rsidR="00FB3C75" w:rsidRPr="006B1A30" w:rsidRDefault="002902C1" w:rsidP="002850EB">
      <w:pPr>
        <w:spacing w:line="240" w:lineRule="auto"/>
        <w:rPr>
          <w:rFonts w:cstheme="minorHAnsi"/>
        </w:rPr>
      </w:pPr>
      <w:r w:rsidRPr="006B1A30">
        <w:rPr>
          <w:rFonts w:cstheme="minorHAnsi"/>
        </w:rPr>
        <w:t xml:space="preserve">1.1. </w:t>
      </w:r>
      <w:r w:rsidR="639AD35A" w:rsidRPr="006B1A30">
        <w:rPr>
          <w:rFonts w:cstheme="minorHAnsi"/>
        </w:rPr>
        <w:t>P</w:t>
      </w:r>
      <w:r w:rsidR="00B312C4" w:rsidRPr="006B1A30">
        <w:rPr>
          <w:rFonts w:cstheme="minorHAnsi"/>
        </w:rPr>
        <w:t>erkančioji organizacija</w:t>
      </w:r>
      <w:r w:rsidR="00291EAC" w:rsidRPr="006B1A30">
        <w:rPr>
          <w:rFonts w:cstheme="minorHAnsi"/>
        </w:rPr>
        <w:t xml:space="preserve"> </w:t>
      </w:r>
      <w:r w:rsidR="00FB3C75" w:rsidRPr="006B1A30">
        <w:rPr>
          <w:rFonts w:cstheme="minorHAnsi"/>
        </w:rPr>
        <w:t xml:space="preserve">– </w:t>
      </w:r>
      <w:r w:rsidR="0029251E" w:rsidRPr="002850EB">
        <w:rPr>
          <w:rFonts w:cstheme="minorHAnsi"/>
        </w:rPr>
        <w:t>Lietuvos Respublikos socialinės apsaugos ir darbo ministerija, juridinio asmens kodas 188603515, adresas A. Vivulskio g. 11, 03162 Vilnius, darbo laikas I-IV 8:00-17:00, V 8:00-15:45, Perkančioji organizacija nėra PVM mokėtoja</w:t>
      </w:r>
      <w:r w:rsidR="00FB3C75" w:rsidRPr="006B1A30">
        <w:rPr>
          <w:rFonts w:cstheme="minorHAnsi"/>
        </w:rPr>
        <w:t>.</w:t>
      </w:r>
    </w:p>
    <w:p w14:paraId="52EA068B" w14:textId="2BF112F0" w:rsidR="00C71C6F" w:rsidRPr="00793F90" w:rsidRDefault="0029251E" w:rsidP="00793F90">
      <w:pPr>
        <w:pStyle w:val="ListParagraph"/>
        <w:numPr>
          <w:ilvl w:val="1"/>
          <w:numId w:val="8"/>
        </w:numPr>
        <w:spacing w:line="240" w:lineRule="auto"/>
        <w:ind w:left="0" w:firstLine="697"/>
        <w:rPr>
          <w:rFonts w:cstheme="minorHAnsi"/>
        </w:rPr>
      </w:pPr>
      <w:r w:rsidRPr="002850EB">
        <w:rPr>
          <w:rFonts w:cstheme="minorHAnsi"/>
        </w:rPr>
        <w:t xml:space="preserve">Pirkimas neatliekamas naudojantis centralizuotų pirkimų katalogu, nes kataloge nėra numatyta </w:t>
      </w:r>
      <w:r w:rsidR="00E52F26" w:rsidRPr="007D1577">
        <w:rPr>
          <w:kern w:val="2"/>
          <w:szCs w:val="24"/>
        </w:rPr>
        <w:t xml:space="preserve">viešinimo </w:t>
      </w:r>
      <w:r w:rsidRPr="002850EB">
        <w:rPr>
          <w:rFonts w:cstheme="minorHAnsi"/>
        </w:rPr>
        <w:t>paslaug</w:t>
      </w:r>
      <w:r w:rsidR="00E52F26">
        <w:rPr>
          <w:rFonts w:cstheme="minorHAnsi"/>
        </w:rPr>
        <w:t>os</w:t>
      </w:r>
      <w:r w:rsidRPr="002850EB">
        <w:rPr>
          <w:rFonts w:cstheme="minorHAnsi"/>
        </w:rPr>
        <w:t>, atitinkan</w:t>
      </w:r>
      <w:r w:rsidR="00E52F26">
        <w:rPr>
          <w:rFonts w:cstheme="minorHAnsi"/>
        </w:rPr>
        <w:t xml:space="preserve">čios </w:t>
      </w:r>
      <w:r w:rsidRPr="002850EB">
        <w:rPr>
          <w:rFonts w:cstheme="minorHAnsi"/>
        </w:rPr>
        <w:t>šio pirkimo poreikius ir techninius reikalavimus</w:t>
      </w:r>
      <w:r w:rsidR="00CA0CC5" w:rsidRPr="002850EB">
        <w:rPr>
          <w:rFonts w:cstheme="minorHAnsi"/>
        </w:rPr>
        <w:t xml:space="preserve">.  </w:t>
      </w:r>
    </w:p>
    <w:p w14:paraId="16DB9CE8" w14:textId="0B96F752" w:rsidR="001045C0" w:rsidRPr="002850EB" w:rsidRDefault="004F6423" w:rsidP="002850EB">
      <w:pPr>
        <w:pStyle w:val="ListParagraph"/>
        <w:spacing w:line="240" w:lineRule="auto"/>
        <w:ind w:left="0"/>
        <w:rPr>
          <w:rFonts w:cstheme="minorHAnsi"/>
        </w:rPr>
      </w:pPr>
      <w:r w:rsidRPr="002850EB">
        <w:rPr>
          <w:rFonts w:cstheme="minorHAnsi"/>
        </w:rPr>
        <w:t>1.</w:t>
      </w:r>
      <w:r w:rsidR="00793F90">
        <w:rPr>
          <w:rFonts w:cstheme="minorHAnsi"/>
        </w:rPr>
        <w:t>3</w:t>
      </w:r>
      <w:r w:rsidRPr="002850EB">
        <w:rPr>
          <w:rFonts w:cstheme="minorHAnsi"/>
        </w:rPr>
        <w:t>.</w:t>
      </w:r>
      <w:r w:rsidR="00D63153" w:rsidRPr="00D63153">
        <w:rPr>
          <w:rFonts w:cstheme="minorHAnsi"/>
        </w:rPr>
        <w:tab/>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w:t>
      </w:r>
      <w:r w:rsidR="00D459E3" w:rsidRPr="002850EB">
        <w:rPr>
          <w:rFonts w:cstheme="minorHAnsi"/>
        </w:rPr>
        <w:t>.</w:t>
      </w:r>
    </w:p>
    <w:p w14:paraId="15179C0E" w14:textId="0170654D" w:rsidR="00257685" w:rsidRPr="007A6EAB" w:rsidRDefault="003D3DF5" w:rsidP="002850EB">
      <w:pPr>
        <w:spacing w:line="240" w:lineRule="auto"/>
        <w:rPr>
          <w:rFonts w:cstheme="minorHAnsi"/>
        </w:rPr>
      </w:pPr>
      <w:r w:rsidRPr="002850EB">
        <w:rPr>
          <w:rFonts w:cstheme="minorHAnsi"/>
        </w:rPr>
        <w:t>1.</w:t>
      </w:r>
      <w:r w:rsidR="00793F90">
        <w:rPr>
          <w:rFonts w:cstheme="minorHAnsi"/>
        </w:rPr>
        <w:t>4</w:t>
      </w:r>
      <w:r w:rsidRPr="002850EB">
        <w:rPr>
          <w:rFonts w:cstheme="minorHAnsi"/>
        </w:rPr>
        <w:t>.</w:t>
      </w:r>
      <w:r w:rsidR="00CA1A1C" w:rsidRPr="002850EB">
        <w:rPr>
          <w:rFonts w:cstheme="minorHAnsi"/>
        </w:rPr>
        <w:t xml:space="preserve"> </w:t>
      </w:r>
      <w:r w:rsidR="4B7098B6" w:rsidRPr="002850EB">
        <w:rPr>
          <w:rFonts w:cstheme="minorHAnsi"/>
        </w:rPr>
        <w:t>Bendrosios</w:t>
      </w:r>
      <w:r w:rsidR="00931CA2" w:rsidRPr="002850EB">
        <w:rPr>
          <w:rFonts w:cstheme="minorHAnsi"/>
        </w:rPr>
        <w:t xml:space="preserve"> pirkimo</w:t>
      </w:r>
      <w:r w:rsidR="4B7098B6" w:rsidRPr="002850EB">
        <w:rPr>
          <w:rFonts w:cstheme="minorHAnsi"/>
        </w:rPr>
        <w:t xml:space="preserve"> sąlygos yra neatskiriama ši</w:t>
      </w:r>
      <w:r w:rsidR="00931CA2" w:rsidRPr="002850EB">
        <w:rPr>
          <w:rFonts w:cstheme="minorHAnsi"/>
        </w:rPr>
        <w:t>ų</w:t>
      </w:r>
      <w:r w:rsidR="4B7098B6" w:rsidRPr="002850EB">
        <w:rPr>
          <w:rFonts w:cstheme="minorHAnsi"/>
        </w:rPr>
        <w:t xml:space="preserve"> pirkimo sąlygų dalis.</w:t>
      </w:r>
    </w:p>
    <w:p w14:paraId="4ED932F3" w14:textId="2CE07367" w:rsidR="00FB3C75" w:rsidRPr="00244994" w:rsidRDefault="00244994" w:rsidP="00E44451">
      <w:pPr>
        <w:pStyle w:val="Heading1"/>
        <w:numPr>
          <w:ilvl w:val="0"/>
          <w:numId w:val="7"/>
        </w:numPr>
        <w:spacing w:before="720" w:after="0" w:line="300" w:lineRule="auto"/>
        <w:rPr>
          <w:rFonts w:asciiTheme="minorHAnsi" w:hAnsiTheme="minorHAnsi" w:cstheme="minorHAnsi"/>
          <w:color w:val="auto"/>
        </w:rPr>
      </w:pPr>
      <w:bookmarkStart w:id="12" w:name="_Toc137194948"/>
      <w:r w:rsidRPr="00244994">
        <w:rPr>
          <w:rFonts w:asciiTheme="minorHAnsi" w:hAnsiTheme="minorHAnsi" w:cstheme="minorHAnsi"/>
          <w:color w:val="auto"/>
        </w:rPr>
        <w:t>Pirkimo objektas</w:t>
      </w:r>
      <w:bookmarkEnd w:id="12"/>
    </w:p>
    <w:p w14:paraId="7D847502" w14:textId="77777777" w:rsidR="00FB3C75" w:rsidRDefault="00FB3C75" w:rsidP="00E62E95">
      <w:pPr>
        <w:spacing w:line="240" w:lineRule="auto"/>
        <w:ind w:firstLine="0"/>
      </w:pPr>
    </w:p>
    <w:p w14:paraId="0AEFEE07" w14:textId="4CAADC13" w:rsidR="00FB3C75" w:rsidRPr="00244994" w:rsidRDefault="4A330118" w:rsidP="00E44451">
      <w:pPr>
        <w:pStyle w:val="NoSpacing"/>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2850EB">
        <w:rPr>
          <w:rFonts w:eastAsia="Calibri" w:cstheme="minorHAnsi"/>
          <w:color w:val="000000" w:themeColor="text1"/>
        </w:rPr>
        <w:t xml:space="preserve"> </w:t>
      </w:r>
      <w:r w:rsidR="00490D95" w:rsidRPr="007D1577">
        <w:rPr>
          <w:kern w:val="2"/>
          <w:szCs w:val="24"/>
        </w:rPr>
        <w:t xml:space="preserve">Materialinio nepritekliaus mažinimo programos viešinimo </w:t>
      </w:r>
      <w:r w:rsidR="002850EB" w:rsidRPr="002850EB">
        <w:rPr>
          <w:rFonts w:eastAsia="Calibri" w:cstheme="minorHAnsi"/>
          <w:color w:val="000000" w:themeColor="text1"/>
        </w:rPr>
        <w:t>paslaugas</w:t>
      </w:r>
      <w:r w:rsidR="00FB3C75" w:rsidRPr="002850EB">
        <w:rPr>
          <w:rFonts w:eastAsia="Calibri" w:cstheme="minorHAnsi"/>
          <w:color w:val="000000" w:themeColor="text1"/>
        </w:rPr>
        <w:t>. Reikalavimai</w:t>
      </w:r>
      <w:r w:rsidR="00FB3C75" w:rsidRPr="00244994">
        <w:rPr>
          <w:rFonts w:cstheme="minorHAnsi"/>
        </w:rPr>
        <w:t xml:space="preserve">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irkimo sąlygų</w:t>
      </w:r>
      <w:r w:rsidR="002850EB">
        <w:rPr>
          <w:rFonts w:cstheme="minorHAnsi"/>
        </w:rPr>
        <w:t xml:space="preserve"> </w:t>
      </w:r>
      <w:r w:rsidR="00D63153">
        <w:rPr>
          <w:rFonts w:cstheme="minorHAnsi"/>
        </w:rPr>
        <w:t>4</w:t>
      </w:r>
      <w:r w:rsidR="00AE2AEF" w:rsidRPr="00244994">
        <w:rPr>
          <w:rFonts w:cstheme="minorHAnsi"/>
          <w:color w:val="00B050"/>
        </w:rPr>
        <w:t xml:space="preserve"> </w:t>
      </w:r>
      <w:r w:rsidR="00AE2AEF" w:rsidRPr="00244994">
        <w:rPr>
          <w:rFonts w:cstheme="minorHAnsi"/>
        </w:rPr>
        <w:t>priede.</w:t>
      </w:r>
    </w:p>
    <w:p w14:paraId="49117D58" w14:textId="161E705B" w:rsidR="005D280D"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2850EB">
        <w:rPr>
          <w:rFonts w:cstheme="minorHAnsi"/>
        </w:rPr>
        <w:t xml:space="preserve"> </w:t>
      </w:r>
      <w:r w:rsidR="00493BB2">
        <w:rPr>
          <w:rFonts w:cstheme="minorHAnsi"/>
        </w:rPr>
        <w:t xml:space="preserve">4 </w:t>
      </w:r>
      <w:r w:rsidR="00702B7B" w:rsidRPr="00244994">
        <w:rPr>
          <w:rFonts w:cstheme="minorHAnsi"/>
        </w:rPr>
        <w:t>priede.</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4CFF61C8" w:rsidR="00FB3C75" w:rsidRPr="006B344B" w:rsidRDefault="00BF3638" w:rsidP="00E44451">
      <w:pPr>
        <w:pStyle w:val="Heading1"/>
        <w:numPr>
          <w:ilvl w:val="0"/>
          <w:numId w:val="7"/>
        </w:numPr>
        <w:spacing w:before="720" w:after="0"/>
        <w:ind w:left="357" w:hanging="357"/>
        <w:rPr>
          <w:rFonts w:asciiTheme="minorHAnsi" w:hAnsiTheme="minorHAnsi" w:cstheme="minorHAnsi"/>
          <w:color w:val="auto"/>
        </w:rPr>
      </w:pPr>
      <w:bookmarkStart w:id="13" w:name="_Toc137194949"/>
      <w:r w:rsidRPr="006B344B">
        <w:rPr>
          <w:rFonts w:asciiTheme="minorHAnsi" w:hAnsiTheme="minorHAnsi" w:cstheme="minorHAnsi"/>
          <w:color w:val="auto"/>
        </w:rPr>
        <w:t>Tiekėjų pašalinimo pagrindai</w:t>
      </w:r>
      <w:r w:rsidR="00E201D8" w:rsidRPr="006B344B">
        <w:rPr>
          <w:rFonts w:asciiTheme="minorHAnsi" w:hAnsiTheme="minorHAnsi" w:cstheme="minorHAnsi"/>
          <w:color w:val="auto"/>
        </w:rPr>
        <w:t>, kvalifikacijos reikalavimai</w:t>
      </w:r>
      <w:bookmarkEnd w:id="13"/>
    </w:p>
    <w:p w14:paraId="0ED6AD78" w14:textId="723DA34A" w:rsidR="00FB3C75" w:rsidRPr="00493BB2" w:rsidRDefault="00FB3C75" w:rsidP="00E62E95">
      <w:pPr>
        <w:spacing w:line="240" w:lineRule="auto"/>
        <w:ind w:firstLine="0"/>
        <w:rPr>
          <w:highlight w:val="yellow"/>
        </w:rPr>
      </w:pPr>
    </w:p>
    <w:p w14:paraId="603A5358" w14:textId="0CB5203D" w:rsidR="00AA5F07" w:rsidRPr="006B344B" w:rsidRDefault="005D280D" w:rsidP="00E44451">
      <w:pPr>
        <w:pStyle w:val="ListParagraph"/>
        <w:numPr>
          <w:ilvl w:val="1"/>
          <w:numId w:val="7"/>
        </w:numPr>
        <w:spacing w:line="240" w:lineRule="auto"/>
        <w:ind w:left="0" w:firstLine="697"/>
        <w:rPr>
          <w:rFonts w:cstheme="minorHAnsi"/>
        </w:rPr>
      </w:pPr>
      <w:r w:rsidRPr="006B344B">
        <w:rPr>
          <w:rFonts w:cstheme="minorHAnsi"/>
        </w:rPr>
        <w:t>Reikalavimai dėl tiekėjo ir</w:t>
      </w:r>
      <w:r w:rsidR="00F17EDA" w:rsidRPr="006B344B">
        <w:rPr>
          <w:rFonts w:cstheme="minorHAnsi"/>
        </w:rPr>
        <w:t xml:space="preserve"> </w:t>
      </w:r>
      <w:r w:rsidRPr="006B344B">
        <w:rPr>
          <w:rFonts w:cstheme="minorHAnsi"/>
        </w:rPr>
        <w:t>subtiekėjų</w:t>
      </w:r>
      <w:r w:rsidR="00DF6485" w:rsidRPr="006B344B">
        <w:rPr>
          <w:rFonts w:cstheme="minorHAnsi"/>
        </w:rPr>
        <w:t xml:space="preserve"> (jeigu taikoma)</w:t>
      </w:r>
      <w:r w:rsidR="00A857C4" w:rsidRPr="006B344B">
        <w:rPr>
          <w:rFonts w:cstheme="minorHAnsi"/>
        </w:rPr>
        <w:t xml:space="preserve">, ūkio subjektų, kurių pajėgumais </w:t>
      </w:r>
      <w:r w:rsidR="00CF1B69" w:rsidRPr="006B344B">
        <w:rPr>
          <w:rFonts w:cstheme="minorHAnsi"/>
        </w:rPr>
        <w:t>tiekėjas remiasi,</w:t>
      </w:r>
      <w:r w:rsidR="00FB4B5E" w:rsidRPr="006B344B">
        <w:rPr>
          <w:rFonts w:cstheme="minorHAnsi"/>
        </w:rPr>
        <w:t xml:space="preserve"> </w:t>
      </w:r>
      <w:r w:rsidRPr="006B344B">
        <w:rPr>
          <w:rFonts w:cstheme="minorHAnsi"/>
        </w:rPr>
        <w:t>pašalinimo pagrindų nebuvimo</w:t>
      </w:r>
      <w:r w:rsidR="004A415C" w:rsidRPr="006B344B">
        <w:rPr>
          <w:rFonts w:cstheme="minorHAnsi"/>
        </w:rPr>
        <w:t xml:space="preserve"> </w:t>
      </w:r>
      <w:r w:rsidRPr="006B344B">
        <w:rPr>
          <w:rFonts w:cstheme="minorHAnsi"/>
        </w:rPr>
        <w:t xml:space="preserve">bei jų nebuvimą patvirtinantys dokumentai nurodyti </w:t>
      </w:r>
      <w:r w:rsidR="00CF1B69" w:rsidRPr="006B344B">
        <w:rPr>
          <w:rFonts w:cstheme="minorHAnsi"/>
        </w:rPr>
        <w:t>s</w:t>
      </w:r>
      <w:r w:rsidR="0035091B" w:rsidRPr="006B344B">
        <w:rPr>
          <w:rFonts w:cstheme="minorHAnsi"/>
        </w:rPr>
        <w:t>pecialiųjų p</w:t>
      </w:r>
      <w:r w:rsidRPr="006B344B">
        <w:rPr>
          <w:rFonts w:cstheme="minorHAnsi"/>
        </w:rPr>
        <w:t xml:space="preserve">irkimo sąlygų </w:t>
      </w:r>
      <w:r w:rsidR="004B5972" w:rsidRPr="006B344B">
        <w:rPr>
          <w:rFonts w:cstheme="minorHAnsi"/>
        </w:rPr>
        <w:t xml:space="preserve">1 </w:t>
      </w:r>
      <w:r w:rsidRPr="006B344B">
        <w:rPr>
          <w:rFonts w:cstheme="minorHAnsi"/>
        </w:rPr>
        <w:t xml:space="preserve">priede. </w:t>
      </w:r>
    </w:p>
    <w:p w14:paraId="694FBDAB" w14:textId="200BBBA4" w:rsidR="009905AD" w:rsidRPr="006B344B" w:rsidRDefault="006B344B" w:rsidP="00E44451">
      <w:pPr>
        <w:pStyle w:val="ListParagraph"/>
        <w:numPr>
          <w:ilvl w:val="1"/>
          <w:numId w:val="7"/>
        </w:numPr>
        <w:spacing w:line="240" w:lineRule="auto"/>
        <w:ind w:left="0" w:firstLine="697"/>
        <w:rPr>
          <w:rFonts w:cstheme="minorHAnsi"/>
        </w:rPr>
      </w:pPr>
      <w:r w:rsidRPr="006B344B">
        <w:rPr>
          <w:rFonts w:cstheme="minorHAnsi"/>
        </w:rPr>
        <w:t>Tiekėjams nustatomi kvalifikacijos reikalavimai</w:t>
      </w:r>
      <w:r>
        <w:rPr>
          <w:rFonts w:cstheme="minorHAnsi"/>
        </w:rPr>
        <w:t xml:space="preserve"> </w:t>
      </w:r>
      <w:r w:rsidRPr="006B344B">
        <w:rPr>
          <w:rFonts w:cstheme="minorHAnsi"/>
        </w:rPr>
        <w:t xml:space="preserve"> ir jų atitiktį patvirtinantys dokumentai nurodyti specialiųjų pirkimo sąlygų </w:t>
      </w:r>
      <w:r>
        <w:rPr>
          <w:rFonts w:cstheme="minorHAnsi"/>
        </w:rPr>
        <w:t xml:space="preserve">2 </w:t>
      </w:r>
      <w:r w:rsidRPr="006B344B">
        <w:rPr>
          <w:rFonts w:cstheme="minorHAnsi"/>
        </w:rPr>
        <w:t>priede. Tiekėjas, teikdamas pasiūlymą, įsipareigoja, kad sutartį vykdys tik teisę verstis atitinkama veikla turintys asmenys</w:t>
      </w:r>
      <w:r w:rsidR="003B3D2C" w:rsidRPr="006B344B">
        <w:rPr>
          <w:rFonts w:cstheme="minorHAnsi"/>
        </w:rPr>
        <w:t>.</w:t>
      </w:r>
    </w:p>
    <w:p w14:paraId="4A97CF29" w14:textId="08023B78" w:rsidR="009F7690" w:rsidRPr="006B344B" w:rsidRDefault="00245C47" w:rsidP="00E44451">
      <w:pPr>
        <w:pStyle w:val="ListParagraph"/>
        <w:numPr>
          <w:ilvl w:val="1"/>
          <w:numId w:val="7"/>
        </w:numPr>
        <w:spacing w:line="240" w:lineRule="auto"/>
        <w:ind w:left="0" w:firstLine="709"/>
        <w:rPr>
          <w:rFonts w:cstheme="minorHAnsi"/>
        </w:rPr>
      </w:pPr>
      <w:r w:rsidRPr="006B344B">
        <w:rPr>
          <w:rFonts w:cstheme="minorHAnsi"/>
        </w:rPr>
        <w:t xml:space="preserve">Tiekėjas teikdamas </w:t>
      </w:r>
      <w:r w:rsidR="00A95620" w:rsidRPr="006B344B">
        <w:rPr>
          <w:rFonts w:cstheme="minorHAnsi"/>
        </w:rPr>
        <w:t>p</w:t>
      </w:r>
      <w:r w:rsidRPr="006B344B">
        <w:rPr>
          <w:rFonts w:cstheme="minorHAnsi"/>
        </w:rPr>
        <w:t xml:space="preserve">asiūlymą turi pateikti </w:t>
      </w:r>
      <w:r w:rsidR="00DB35AF" w:rsidRPr="006B344B">
        <w:rPr>
          <w:rFonts w:cstheme="minorHAnsi"/>
        </w:rPr>
        <w:t>EBVPD – aktualią</w:t>
      </w:r>
      <w:r w:rsidR="00C57DBB" w:rsidRPr="006B344B">
        <w:rPr>
          <w:rFonts w:cstheme="minorHAnsi"/>
        </w:rPr>
        <w:t xml:space="preserve"> deklaraciją,</w:t>
      </w:r>
      <w:r w:rsidR="00DB35AF" w:rsidRPr="006B344B">
        <w:rPr>
          <w:rFonts w:cstheme="minorHAnsi"/>
        </w:rPr>
        <w:t xml:space="preserve"> </w:t>
      </w:r>
      <w:r w:rsidR="00C57DBB" w:rsidRPr="006B344B">
        <w:rPr>
          <w:rFonts w:cstheme="minorHAnsi"/>
        </w:rPr>
        <w:t>pakeičiančią kompetentingų institucijų išduodamus dokumentus ir preliminariai patvirtinančią, kad tiekėjas ir ūkio subjektai, kurių pajėgumais jis remiasi pagal VPĮ 49</w:t>
      </w:r>
      <w:r w:rsidR="00DF7D95" w:rsidRPr="006B344B">
        <w:rPr>
          <w:rFonts w:cstheme="minorHAnsi"/>
        </w:rPr>
        <w:t xml:space="preserve"> </w:t>
      </w:r>
      <w:r w:rsidR="00C57DBB" w:rsidRPr="006B344B">
        <w:rPr>
          <w:rFonts w:cstheme="minorHAnsi"/>
        </w:rPr>
        <w:t xml:space="preserve">straipsnį, atitinka </w:t>
      </w:r>
      <w:r w:rsidR="001256F0" w:rsidRPr="006B344B">
        <w:rPr>
          <w:rFonts w:cstheme="minorHAnsi"/>
        </w:rPr>
        <w:t>p</w:t>
      </w:r>
      <w:r w:rsidR="00C57DBB" w:rsidRPr="006B344B">
        <w:rPr>
          <w:rFonts w:cstheme="minorHAnsi"/>
        </w:rPr>
        <w:t xml:space="preserve">irkimo dokumentuose pagal VPĮ 46, 47, 48 straipsnius nustatytus reikalavimus dėl pašalinimo pagrindų </w:t>
      </w:r>
      <w:r w:rsidR="00C57DBB" w:rsidRPr="006B344B">
        <w:rPr>
          <w:rFonts w:cstheme="minorHAnsi"/>
        </w:rPr>
        <w:lastRenderedPageBreak/>
        <w:t xml:space="preserve">nebuvimo, </w:t>
      </w:r>
      <w:r w:rsidR="00DF7D95" w:rsidRPr="006B344B">
        <w:rPr>
          <w:rFonts w:cstheme="minorHAnsi"/>
        </w:rPr>
        <w:t xml:space="preserve">jei taikoma, </w:t>
      </w:r>
      <w:r w:rsidR="00C57DBB" w:rsidRPr="006B344B">
        <w:rPr>
          <w:rFonts w:cstheme="minorHAnsi"/>
        </w:rPr>
        <w:t>kvalifikacijos reikalavimus, reikalavimus dėl kokybės vadybos sistemos ir (arba) aplinkos apsaugos vadybos sistemos standartų laikymosi</w:t>
      </w:r>
      <w:r w:rsidR="00AB76FA" w:rsidRPr="006B344B">
        <w:rPr>
          <w:rFonts w:cstheme="minorHAnsi"/>
        </w:rPr>
        <w:t xml:space="preserve"> (toliau – Reikalavimai)</w:t>
      </w:r>
      <w:r w:rsidR="00404031" w:rsidRPr="006B344B">
        <w:rPr>
          <w:rFonts w:cstheme="minorHAnsi"/>
        </w:rPr>
        <w:t>.</w:t>
      </w:r>
      <w:r w:rsidR="00955876" w:rsidRPr="006B344B">
        <w:rPr>
          <w:rFonts w:cstheme="minorHAnsi"/>
        </w:rPr>
        <w:t xml:space="preserve"> Pažymų, patvirtinančių tiekėjo pašalinimo pagrindų nebuvimą, nereikalaujama, išskyrus atvejus, kai kyla pagrįstų abejonių dėl tiekėjo patikimumo.</w:t>
      </w:r>
    </w:p>
    <w:p w14:paraId="69360CD7" w14:textId="6915587E" w:rsidR="00894FEF" w:rsidRPr="00817AB9" w:rsidRDefault="00817AB9" w:rsidP="00E44451">
      <w:pPr>
        <w:pStyle w:val="Heading1"/>
        <w:numPr>
          <w:ilvl w:val="0"/>
          <w:numId w:val="7"/>
        </w:numPr>
        <w:spacing w:before="720" w:after="0" w:line="300" w:lineRule="auto"/>
        <w:ind w:left="357" w:hanging="357"/>
        <w:rPr>
          <w:rFonts w:asciiTheme="minorHAnsi" w:hAnsiTheme="minorHAnsi" w:cstheme="minorHAnsi"/>
          <w:color w:val="auto"/>
        </w:rPr>
      </w:pPr>
      <w:bookmarkStart w:id="14"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4"/>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1B0EF89E" w14:textId="205A41F6" w:rsidR="00B94D5B" w:rsidRPr="00B81936" w:rsidRDefault="00F84C15" w:rsidP="00B94D5B">
      <w:pPr>
        <w:spacing w:line="240" w:lineRule="auto"/>
        <w:ind w:firstLine="567"/>
        <w:rPr>
          <w:i/>
          <w:color w:val="7030A0"/>
        </w:rPr>
      </w:pPr>
      <w:r w:rsidRPr="00F8218F">
        <w:rPr>
          <w:rFonts w:cstheme="minorHAnsi"/>
          <w:iCs/>
        </w:rPr>
        <w:t xml:space="preserve">4.1. </w:t>
      </w:r>
      <w:r w:rsidR="00B94D5B">
        <w:rPr>
          <w:rFonts w:cstheme="minorHAnsi"/>
          <w:iCs/>
        </w:rPr>
        <w:t>Netaikomi.</w:t>
      </w:r>
    </w:p>
    <w:p w14:paraId="490591E3" w14:textId="18F12C8A" w:rsidR="006D3202" w:rsidRPr="001B1CD4" w:rsidRDefault="003630A0" w:rsidP="00E44451">
      <w:pPr>
        <w:pStyle w:val="Heading1"/>
        <w:numPr>
          <w:ilvl w:val="0"/>
          <w:numId w:val="7"/>
        </w:numPr>
        <w:spacing w:before="720" w:after="0" w:line="300" w:lineRule="auto"/>
        <w:rPr>
          <w:rFonts w:asciiTheme="minorHAnsi" w:hAnsiTheme="minorHAnsi" w:cstheme="minorHAnsi"/>
          <w:color w:val="auto"/>
        </w:rPr>
      </w:pPr>
      <w:bookmarkStart w:id="15" w:name="_Toc137194951"/>
      <w:r w:rsidRPr="001B1CD4">
        <w:rPr>
          <w:rFonts w:asciiTheme="minorHAnsi" w:hAnsiTheme="minorHAnsi" w:cstheme="minorHAnsi"/>
          <w:color w:val="auto"/>
        </w:rPr>
        <w:t>Specialieji reikalavimai pasiūlymų rengimui ir pateikimui</w:t>
      </w:r>
      <w:bookmarkEnd w:id="8"/>
      <w:bookmarkEnd w:id="9"/>
      <w:bookmarkEnd w:id="10"/>
      <w:bookmarkEnd w:id="15"/>
    </w:p>
    <w:p w14:paraId="5971D0C7" w14:textId="77777777" w:rsidR="00E861F5" w:rsidRPr="00257685" w:rsidRDefault="00E861F5" w:rsidP="00257685">
      <w:pPr>
        <w:ind w:firstLine="0"/>
        <w:rPr>
          <w:rFonts w:ascii="Arial" w:hAnsi="Arial" w:cs="Arial"/>
          <w:b/>
          <w:bCs/>
        </w:rPr>
      </w:pPr>
    </w:p>
    <w:p w14:paraId="33ED32FB" w14:textId="3462BFB0" w:rsidR="006B344B" w:rsidRPr="006B344B" w:rsidRDefault="006B344B" w:rsidP="006B344B">
      <w:pPr>
        <w:pStyle w:val="ListParagraph"/>
        <w:spacing w:line="240" w:lineRule="auto"/>
        <w:ind w:left="0" w:firstLine="709"/>
        <w:rPr>
          <w:rFonts w:cstheme="minorHAnsi"/>
        </w:rPr>
      </w:pPr>
      <w:r w:rsidRPr="00F70558">
        <w:rPr>
          <w:rFonts w:cstheme="minorHAnsi"/>
        </w:rPr>
        <w:t xml:space="preserve">5.1. </w:t>
      </w:r>
      <w:r w:rsidRPr="00403F90">
        <w:rPr>
          <w:rFonts w:cstheme="minorHAnsi"/>
          <w:b/>
          <w:bCs/>
        </w:rPr>
        <w:t>Pirmąjį voką sudaro CVP IS pasiūlymo lango „Tinkamumo kriterijai“ ir „Techninis“ skiltyse prisegti dokumentai ir nurodyta informacija</w:t>
      </w:r>
      <w:r w:rsidRPr="00F70558">
        <w:rPr>
          <w:rFonts w:cstheme="minorHAnsi"/>
        </w:rPr>
        <w:t xml:space="preserve">, </w:t>
      </w:r>
      <w:r>
        <w:rPr>
          <w:rFonts w:cstheme="minorHAnsi"/>
        </w:rPr>
        <w:t>užpildyta ir pasirašyta pasiūlymo formos, pateiktos s</w:t>
      </w:r>
      <w:r w:rsidRPr="00F70558">
        <w:rPr>
          <w:rFonts w:cstheme="minorHAnsi"/>
        </w:rPr>
        <w:t xml:space="preserve">pecialiųjų pirkimo sąlygų </w:t>
      </w:r>
      <w:r w:rsidRPr="006B344B">
        <w:rPr>
          <w:rFonts w:cstheme="minorHAnsi"/>
        </w:rPr>
        <w:t xml:space="preserve">5 </w:t>
      </w:r>
      <w:r>
        <w:rPr>
          <w:rFonts w:cstheme="minorHAnsi"/>
        </w:rPr>
        <w:t>priede</w:t>
      </w:r>
      <w:r w:rsidRPr="00F70558">
        <w:rPr>
          <w:rFonts w:cstheme="minorHAnsi"/>
        </w:rPr>
        <w:t xml:space="preserve">, </w:t>
      </w:r>
      <w:r>
        <w:rPr>
          <w:rFonts w:cstheme="minorHAnsi"/>
        </w:rPr>
        <w:t xml:space="preserve">A dalis. </w:t>
      </w:r>
      <w:r w:rsidRPr="00F70558">
        <w:rPr>
          <w:rFonts w:cstheme="minorHAnsi"/>
        </w:rPr>
        <w:t>Pasiūlymo formoje nurodyti ir kiti, tiekėjo nuomone, būtini dokumentai (jų kopijos);</w:t>
      </w:r>
    </w:p>
    <w:p w14:paraId="2DC995A3" w14:textId="525A67C3" w:rsidR="006B344B" w:rsidRDefault="006B344B" w:rsidP="006B344B">
      <w:pPr>
        <w:tabs>
          <w:tab w:val="left" w:pos="567"/>
        </w:tabs>
        <w:spacing w:line="240" w:lineRule="auto"/>
        <w:ind w:firstLine="709"/>
        <w:rPr>
          <w:rFonts w:cstheme="minorHAnsi"/>
        </w:rPr>
      </w:pPr>
      <w:r w:rsidRPr="002044E1">
        <w:rPr>
          <w:rFonts w:cstheme="minorHAnsi"/>
        </w:rPr>
        <w:t>5.1.1.</w:t>
      </w:r>
      <w:r w:rsidRPr="00F70558">
        <w:rPr>
          <w:rFonts w:cstheme="minorHAnsi"/>
          <w:b/>
          <w:bCs/>
        </w:rPr>
        <w:t xml:space="preserve"> </w:t>
      </w:r>
      <w:r w:rsidRPr="00ED67BF">
        <w:rPr>
          <w:rFonts w:cstheme="minorHAnsi"/>
          <w:b/>
          <w:bCs/>
        </w:rPr>
        <w:t>Antrąjį voką sudaro CVP IS pasiūlymo lango „Finansinis“ skiltyje prisegti dokumentai ir nurodyta informacija</w:t>
      </w:r>
      <w:r w:rsidRPr="00F70558">
        <w:rPr>
          <w:rFonts w:cstheme="minorHAnsi"/>
        </w:rPr>
        <w:t xml:space="preserve">, </w:t>
      </w:r>
      <w:r w:rsidRPr="00F32018">
        <w:rPr>
          <w:rFonts w:ascii="Calibri" w:hAnsi="Calibri" w:cs="Calibri"/>
          <w:color w:val="000000"/>
        </w:rPr>
        <w:t xml:space="preserve">užpildyta ir pasirašyta </w:t>
      </w:r>
      <w:r>
        <w:rPr>
          <w:rFonts w:ascii="Calibri" w:hAnsi="Calibri" w:cs="Calibri"/>
          <w:color w:val="000000"/>
        </w:rPr>
        <w:t>p</w:t>
      </w:r>
      <w:r w:rsidRPr="00F32018">
        <w:rPr>
          <w:rFonts w:ascii="Calibri" w:hAnsi="Calibri" w:cs="Calibri"/>
          <w:color w:val="000000"/>
        </w:rPr>
        <w:t>asiūlymo formos</w:t>
      </w:r>
      <w:r>
        <w:rPr>
          <w:rFonts w:ascii="Calibri" w:hAnsi="Calibri" w:cs="Calibri"/>
          <w:color w:val="000000"/>
        </w:rPr>
        <w:t xml:space="preserve">, </w:t>
      </w:r>
      <w:r>
        <w:rPr>
          <w:rFonts w:ascii="Calibri" w:hAnsi="Calibri" w:cs="Calibri"/>
        </w:rPr>
        <w:t xml:space="preserve">pateiktos specialiųjų pirkimo sąlygų </w:t>
      </w:r>
      <w:r w:rsidRPr="006B344B">
        <w:rPr>
          <w:rFonts w:ascii="Calibri" w:hAnsi="Calibri" w:cs="Calibri"/>
        </w:rPr>
        <w:t>5</w:t>
      </w:r>
      <w:r>
        <w:rPr>
          <w:rFonts w:ascii="Calibri" w:hAnsi="Calibri" w:cs="Calibri"/>
        </w:rPr>
        <w:t xml:space="preserve"> priede, B </w:t>
      </w:r>
      <w:r w:rsidRPr="00E101B8">
        <w:rPr>
          <w:rFonts w:ascii="Calibri" w:hAnsi="Calibri" w:cs="Calibri"/>
        </w:rPr>
        <w:t>dalis</w:t>
      </w:r>
      <w:r>
        <w:rPr>
          <w:rFonts w:ascii="Calibri" w:hAnsi="Calibri" w:cs="Calibri"/>
        </w:rPr>
        <w:t>,</w:t>
      </w:r>
      <w:r w:rsidRPr="00F32018">
        <w:rPr>
          <w:rFonts w:ascii="Calibri" w:hAnsi="Calibri" w:cs="Calibri"/>
          <w:color w:val="000000"/>
        </w:rPr>
        <w:t xml:space="preserve"> kurioje įrašoma </w:t>
      </w:r>
      <w:r>
        <w:rPr>
          <w:rFonts w:ascii="Calibri" w:hAnsi="Calibri" w:cs="Calibri"/>
          <w:color w:val="000000"/>
        </w:rPr>
        <w:t>p</w:t>
      </w:r>
      <w:r w:rsidRPr="00F32018">
        <w:rPr>
          <w:rFonts w:ascii="Calibri" w:hAnsi="Calibri" w:cs="Calibri"/>
          <w:color w:val="000000"/>
        </w:rPr>
        <w:t>asiūlymo kaina ar sąnaudos</w:t>
      </w:r>
      <w:r w:rsidRPr="000C5CD0">
        <w:rPr>
          <w:rFonts w:cstheme="minorHAnsi"/>
        </w:rPr>
        <w:t>.</w:t>
      </w:r>
    </w:p>
    <w:p w14:paraId="3BDC9096" w14:textId="344E9692" w:rsidR="006B344B" w:rsidRPr="00F70558" w:rsidRDefault="006B344B" w:rsidP="006B344B">
      <w:pPr>
        <w:pStyle w:val="ListParagraph"/>
        <w:spacing w:line="240" w:lineRule="auto"/>
        <w:ind w:left="0"/>
        <w:rPr>
          <w:rFonts w:cstheme="minorHAnsi"/>
        </w:rPr>
      </w:pPr>
      <w:r w:rsidRPr="00F70558">
        <w:rPr>
          <w:rFonts w:eastAsia="Arial" w:cstheme="minorHAnsi"/>
        </w:rPr>
        <w:t>5.</w:t>
      </w:r>
      <w:r>
        <w:rPr>
          <w:rFonts w:eastAsia="Arial" w:cstheme="minorHAnsi"/>
        </w:rPr>
        <w:t>2</w:t>
      </w:r>
      <w:r w:rsidRPr="00F70558">
        <w:rPr>
          <w:rFonts w:eastAsia="Arial" w:cstheme="minorHAnsi"/>
        </w:rPr>
        <w:t>. Pasiūlyma</w:t>
      </w:r>
      <w:r>
        <w:rPr>
          <w:rFonts w:eastAsia="Arial" w:cstheme="minorHAnsi"/>
        </w:rPr>
        <w:t>s turi būti parengtas</w:t>
      </w:r>
      <w:r w:rsidRPr="00F70558">
        <w:rPr>
          <w:rFonts w:eastAsia="Arial" w:cstheme="minorHAnsi"/>
        </w:rPr>
        <w:t xml:space="preserve"> lietuvių arba anglų kalbomis.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p>
    <w:p w14:paraId="17A3A7EE" w14:textId="77777777" w:rsidR="006B344B" w:rsidRPr="00F70558" w:rsidRDefault="006B344B" w:rsidP="006B344B">
      <w:pPr>
        <w:pStyle w:val="ListParagraph"/>
        <w:spacing w:line="240" w:lineRule="auto"/>
        <w:ind w:left="0"/>
        <w:rPr>
          <w:rFonts w:cstheme="minorHAnsi"/>
        </w:rPr>
      </w:pPr>
      <w:r w:rsidRPr="00F70558">
        <w:rPr>
          <w:rFonts w:cstheme="minorHAnsi"/>
        </w:rPr>
        <w:t>5.4. Pasiūlym</w:t>
      </w:r>
      <w:r>
        <w:rPr>
          <w:rFonts w:cstheme="minorHAnsi"/>
        </w:rPr>
        <w:t xml:space="preserve">uose nurodytos kainos bus vertinamos </w:t>
      </w:r>
      <w:r w:rsidRPr="00F70558">
        <w:rPr>
          <w:rFonts w:cstheme="minorHAnsi"/>
        </w:rPr>
        <w:t>eurais</w:t>
      </w:r>
      <w:r w:rsidRPr="00F70558">
        <w:rPr>
          <w:rFonts w:eastAsia="Calibri" w:cstheme="minorHAnsi"/>
        </w:rPr>
        <w:t>.</w:t>
      </w:r>
      <w:r w:rsidRPr="00F70558">
        <w:rPr>
          <w:rFonts w:cstheme="minorHAnsi"/>
        </w:rPr>
        <w:t xml:space="preserve"> Jeigu </w:t>
      </w:r>
      <w:r>
        <w:rPr>
          <w:rFonts w:cstheme="minorHAnsi"/>
        </w:rPr>
        <w:t>p</w:t>
      </w:r>
      <w:r w:rsidRPr="00F70558">
        <w:rPr>
          <w:rFonts w:cstheme="minorHAnsi"/>
        </w:rPr>
        <w:t xml:space="preserve">asiūlymuose kainos nurodytos užsienio valiuta, jos </w:t>
      </w:r>
      <w:r>
        <w:rPr>
          <w:rFonts w:cstheme="minorHAnsi"/>
        </w:rPr>
        <w:t>bus</w:t>
      </w:r>
      <w:r w:rsidRPr="00F70558">
        <w:rPr>
          <w:rFonts w:cstheme="minorHAnsi"/>
        </w:rPr>
        <w:t xml:space="preserve"> perskaičiuojamos </w:t>
      </w:r>
      <w:r>
        <w:rPr>
          <w:rFonts w:cstheme="minorHAnsi"/>
        </w:rPr>
        <w:t>eurais</w:t>
      </w:r>
      <w:r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6E1C57" w14:textId="1C19A119" w:rsidR="006B344B" w:rsidRDefault="006B344B" w:rsidP="006B344B">
      <w:pPr>
        <w:pStyle w:val="ListParagraph"/>
        <w:spacing w:after="160" w:line="240" w:lineRule="auto"/>
        <w:ind w:left="0" w:firstLine="710"/>
        <w:rPr>
          <w:rFonts w:eastAsia="Arial"/>
          <w:color w:val="7030A0"/>
        </w:rPr>
      </w:pPr>
      <w:r w:rsidRPr="00F70558">
        <w:rPr>
          <w:rFonts w:eastAsia="Arial" w:cstheme="minorHAnsi"/>
        </w:rPr>
        <w:t>5.5.</w:t>
      </w:r>
      <w:r>
        <w:rPr>
          <w:rFonts w:eastAsia="Arial" w:cstheme="minorHAnsi"/>
        </w:rPr>
        <w:t xml:space="preserve"> </w:t>
      </w: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w:t>
      </w:r>
      <w:r>
        <w:rPr>
          <w:rFonts w:eastAsia="Arial"/>
        </w:rPr>
        <w:t>skaitmenų</w:t>
      </w:r>
      <w:r w:rsidRPr="127DD6E8">
        <w:rPr>
          <w:rFonts w:eastAsia="Arial"/>
        </w:rPr>
        <w:t xml:space="preserve"> po kablelio tikslumu. </w:t>
      </w:r>
      <w:r w:rsidRPr="00B75F6D">
        <w:rPr>
          <w:rFonts w:eastAsia="Arial" w:cstheme="minorHAnsi"/>
        </w:rPr>
        <w:t>Šią kainą sudarančios kainos sudedamosios dalys ar įkainiai gali būti išreikšt</w:t>
      </w:r>
      <w:r>
        <w:rPr>
          <w:rFonts w:eastAsia="Arial" w:cstheme="minorHAnsi"/>
        </w:rPr>
        <w:t>i</w:t>
      </w:r>
      <w:r w:rsidRPr="00B75F6D">
        <w:rPr>
          <w:rFonts w:eastAsia="Arial" w:cstheme="minorHAnsi"/>
        </w:rPr>
        <w:t xml:space="preserve"> neribojant </w:t>
      </w:r>
      <w:r>
        <w:rPr>
          <w:rFonts w:eastAsia="Arial" w:cstheme="minorHAnsi"/>
        </w:rPr>
        <w:t>skaitmenų</w:t>
      </w:r>
      <w:r w:rsidRPr="00B75F6D">
        <w:rPr>
          <w:rFonts w:eastAsia="Arial" w:cstheme="minorHAnsi"/>
        </w:rPr>
        <w:t xml:space="preserve"> po kablelio kiekio</w:t>
      </w:r>
      <w:r>
        <w:rPr>
          <w:rFonts w:ascii="Arial" w:eastAsia="Arial" w:hAnsi="Arial" w:cs="Arial"/>
        </w:rPr>
        <w:t>.</w:t>
      </w:r>
    </w:p>
    <w:p w14:paraId="27422F5E" w14:textId="77777777" w:rsidR="006B344B" w:rsidRPr="00723492" w:rsidRDefault="006B344B" w:rsidP="006B344B">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6"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6"/>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ListParagraph"/>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E44451">
      <w:pPr>
        <w:pStyle w:val="Heading1"/>
        <w:numPr>
          <w:ilvl w:val="0"/>
          <w:numId w:val="6"/>
        </w:numPr>
        <w:spacing w:before="0" w:after="0" w:line="300" w:lineRule="auto"/>
        <w:ind w:left="425" w:firstLine="0"/>
        <w:rPr>
          <w:rFonts w:ascii="Arial" w:hAnsi="Arial" w:cs="Arial"/>
        </w:rPr>
      </w:pPr>
      <w:bookmarkStart w:id="17" w:name="_Toc15392775"/>
      <w:bookmarkStart w:id="18" w:name="_Toc137194953"/>
      <w:r w:rsidRPr="00E62E95">
        <w:rPr>
          <w:rFonts w:asciiTheme="minorHAnsi" w:hAnsiTheme="minorHAnsi" w:cstheme="minorHAnsi"/>
          <w:color w:val="auto"/>
        </w:rPr>
        <w:t>P</w:t>
      </w:r>
      <w:bookmarkEnd w:id="17"/>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8"/>
    </w:p>
    <w:p w14:paraId="0C1B0E3A" w14:textId="47E0935E" w:rsidR="00E85882" w:rsidRDefault="00E85882" w:rsidP="00F77A5D">
      <w:pPr>
        <w:spacing w:line="240" w:lineRule="auto"/>
        <w:ind w:firstLine="0"/>
        <w:rPr>
          <w:rFonts w:cstheme="minorHAnsi"/>
          <w:i/>
          <w:iCs/>
          <w:color w:val="FF0000"/>
        </w:rPr>
      </w:pPr>
    </w:p>
    <w:p w14:paraId="0D824742" w14:textId="77777777" w:rsidR="00A330DD" w:rsidRPr="00A84437" w:rsidRDefault="00A330DD" w:rsidP="00F77A5D">
      <w:pPr>
        <w:spacing w:line="240" w:lineRule="auto"/>
        <w:ind w:firstLine="0"/>
        <w:rPr>
          <w:rFonts w:cstheme="minorHAnsi"/>
          <w:vanish/>
        </w:rPr>
      </w:pPr>
    </w:p>
    <w:p w14:paraId="2DFF0A66" w14:textId="678F8EC6"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006B344B" w:rsidRPr="006B344B">
        <w:rPr>
          <w:rFonts w:cstheme="minorHAnsi"/>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w:t>
      </w:r>
      <w:r w:rsidR="003313A4">
        <w:rPr>
          <w:rFonts w:cstheme="minorHAnsi"/>
          <w:lang w:val="en-US"/>
        </w:rPr>
        <w:t>6</w:t>
      </w:r>
      <w:r w:rsidR="006B344B" w:rsidRPr="006B344B">
        <w:rPr>
          <w:rFonts w:cstheme="minorHAnsi"/>
        </w:rPr>
        <w:t xml:space="preserve"> priede</w:t>
      </w:r>
      <w:r w:rsidR="00831133" w:rsidRPr="00A84437">
        <w:rPr>
          <w:rFonts w:eastAsia="Calibri" w:cstheme="minorHAnsi"/>
        </w:rPr>
        <w:t>.</w:t>
      </w:r>
    </w:p>
    <w:p w14:paraId="5F28C774" w14:textId="1C36A875" w:rsidR="00F5411E" w:rsidRDefault="00660FD8" w:rsidP="00BA6232">
      <w:pPr>
        <w:pStyle w:val="ListParagraph"/>
        <w:spacing w:line="240" w:lineRule="auto"/>
        <w:ind w:left="0"/>
        <w:rPr>
          <w:rFonts w:cstheme="minorHAnsi"/>
          <w:color w:val="000000" w:themeColor="text1"/>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7E952BD" w14:textId="45A10E9F" w:rsidR="006B344B" w:rsidRPr="00BA6232" w:rsidRDefault="006B344B" w:rsidP="00BA6232">
      <w:pPr>
        <w:pStyle w:val="ListParagraph"/>
        <w:spacing w:line="240" w:lineRule="auto"/>
        <w:ind w:left="0"/>
        <w:rPr>
          <w:rFonts w:cstheme="minorHAnsi"/>
        </w:rPr>
      </w:pPr>
      <w:r w:rsidRPr="00A84437">
        <w:rPr>
          <w:rStyle w:val="cf01"/>
          <w:rFonts w:asciiTheme="minorHAnsi" w:hAnsiTheme="minorHAnsi" w:cstheme="minorHAnsi"/>
          <w:sz w:val="21"/>
          <w:szCs w:val="21"/>
        </w:rPr>
        <w:lastRenderedPageBreak/>
        <w:t xml:space="preserve">7.3. </w:t>
      </w:r>
      <w:r w:rsidRPr="0014359C">
        <w:rPr>
          <w:rStyle w:val="cf01"/>
          <w:rFonts w:asciiTheme="minorHAnsi" w:hAnsiTheme="minorHAnsi" w:cstheme="minorHAnsi"/>
          <w:sz w:val="21"/>
          <w:szCs w:val="21"/>
        </w:rPr>
        <w:t>P</w:t>
      </w:r>
      <w:r>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Pr>
          <w:rStyle w:val="cf01"/>
          <w:rFonts w:asciiTheme="minorHAnsi" w:hAnsiTheme="minorHAnsi" w:cstheme="minorHAnsi"/>
          <w:sz w:val="21"/>
          <w:szCs w:val="21"/>
        </w:rPr>
        <w:t>p</w:t>
      </w:r>
      <w:r w:rsidRPr="00B204AD">
        <w:rPr>
          <w:noProof/>
        </w:rPr>
        <w:t xml:space="preserve">irkimo sąlygų </w:t>
      </w:r>
      <w:r>
        <w:rPr>
          <w:noProof/>
        </w:rPr>
        <w:t>5</w:t>
      </w:r>
      <w:r w:rsidRPr="00B204AD">
        <w:rPr>
          <w:noProof/>
        </w:rPr>
        <w:t xml:space="preserve"> priedas „Pasiūlymo forma“</w:t>
      </w:r>
      <w:r>
        <w:rPr>
          <w:noProof/>
        </w:rPr>
        <w:t xml:space="preserve"> (A dalis), p</w:t>
      </w:r>
      <w:r w:rsidRPr="00B204AD">
        <w:rPr>
          <w:noProof/>
        </w:rPr>
        <w:t xml:space="preserve">irkimo sąlygų </w:t>
      </w:r>
      <w:r>
        <w:rPr>
          <w:noProof/>
        </w:rPr>
        <w:t>5</w:t>
      </w:r>
      <w:r w:rsidRPr="00B204AD">
        <w:rPr>
          <w:noProof/>
        </w:rPr>
        <w:t xml:space="preserve"> priedas „Pasiūlymo forma“</w:t>
      </w:r>
      <w:r>
        <w:rPr>
          <w:noProof/>
        </w:rPr>
        <w:t xml:space="preserve"> (B dalis).</w:t>
      </w: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9" w:name="_Ref39425999"/>
      <w:bookmarkStart w:id="20" w:name="_Ref39426005"/>
      <w:bookmarkStart w:id="21" w:name="_Toc126333937"/>
      <w:bookmarkStart w:id="22" w:name="_Toc137194954"/>
      <w:r>
        <w:rPr>
          <w:rFonts w:asciiTheme="minorHAnsi" w:hAnsiTheme="minorHAnsi" w:cstheme="minorHAnsi"/>
        </w:rPr>
        <w:t>8. Sutarties sudarymas</w:t>
      </w:r>
      <w:bookmarkEnd w:id="19"/>
      <w:bookmarkEnd w:id="20"/>
      <w:bookmarkEnd w:id="21"/>
      <w:bookmarkEnd w:id="22"/>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063B7AC5"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490D95">
        <w:rPr>
          <w:lang w:val="en-US"/>
        </w:rPr>
        <w:t>7</w:t>
      </w:r>
      <w:r w:rsidR="00F56579" w:rsidRPr="00B204AD">
        <w:t xml:space="preserve"> pried</w:t>
      </w:r>
      <w:r w:rsidR="00F56579" w:rsidRPr="004A0305">
        <w:rPr>
          <w:rFonts w:cstheme="minorHAnsi"/>
        </w:rPr>
        <w:t xml:space="preserve">e. </w:t>
      </w:r>
    </w:p>
    <w:p w14:paraId="10559D25" w14:textId="17AC661B" w:rsidR="00F5411E" w:rsidRDefault="00F5411E" w:rsidP="00F77A5D">
      <w:pPr>
        <w:pStyle w:val="NoSpacing"/>
        <w:contextualSpacing/>
        <w:rPr>
          <w:color w:val="00B050"/>
        </w:rPr>
      </w:pPr>
    </w:p>
    <w:p w14:paraId="67EE7020" w14:textId="7B03A6EA" w:rsidR="007E637F" w:rsidRPr="00F065D6" w:rsidRDefault="007E637F" w:rsidP="007E637F">
      <w:pPr>
        <w:pStyle w:val="Heading1"/>
        <w:tabs>
          <w:tab w:val="left" w:pos="567"/>
        </w:tabs>
        <w:spacing w:line="20" w:lineRule="atLeast"/>
        <w:ind w:firstLine="0"/>
        <w:contextualSpacing/>
        <w:rPr>
          <w:rFonts w:asciiTheme="minorHAnsi" w:hAnsiTheme="minorHAnsi" w:cstheme="minorHAnsi"/>
          <w:b/>
          <w:bCs/>
        </w:rPr>
      </w:pPr>
      <w:bookmarkStart w:id="23" w:name="_Toc126333938"/>
      <w:r>
        <w:rPr>
          <w:rFonts w:asciiTheme="minorHAnsi" w:hAnsiTheme="minorHAnsi" w:cstheme="minorHAnsi"/>
        </w:rPr>
        <w:t xml:space="preserve">9. </w:t>
      </w:r>
      <w:r w:rsidRPr="00F065D6">
        <w:rPr>
          <w:rFonts w:asciiTheme="minorHAnsi" w:hAnsiTheme="minorHAnsi" w:cstheme="minorHAnsi"/>
        </w:rPr>
        <w:t>Kitos sąlygos</w:t>
      </w:r>
      <w:bookmarkEnd w:id="23"/>
    </w:p>
    <w:p w14:paraId="4754D2B1" w14:textId="77777777" w:rsidR="007E637F" w:rsidRDefault="007E637F" w:rsidP="007E637F">
      <w:pPr>
        <w:ind w:firstLine="709"/>
        <w:rPr>
          <w:rFonts w:cstheme="minorHAnsi"/>
          <w:color w:val="000000" w:themeColor="text1"/>
        </w:rPr>
      </w:pPr>
    </w:p>
    <w:p w14:paraId="41505DC8" w14:textId="06F3857D" w:rsidR="007E637F" w:rsidRPr="00453D46" w:rsidRDefault="007E637F" w:rsidP="007E637F">
      <w:pPr>
        <w:ind w:firstLine="709"/>
        <w:rPr>
          <w:rFonts w:cstheme="minorHAnsi"/>
          <w:color w:val="000000" w:themeColor="text1"/>
        </w:rPr>
      </w:pPr>
      <w:r>
        <w:rPr>
          <w:rFonts w:cstheme="minorHAnsi"/>
          <w:color w:val="000000" w:themeColor="text1"/>
        </w:rPr>
        <w:t>9</w:t>
      </w:r>
      <w:r w:rsidRPr="00453D46">
        <w:rPr>
          <w:rFonts w:cstheme="minorHAnsi"/>
          <w:color w:val="000000" w:themeColor="text1"/>
        </w:rPr>
        <w:t>.1. Perkančioji organizacija bet kuriuo metu iki Pirkimo sutarties sudarymo turi teisę nutraukti Pirkimo procedūras, jeigu atsirado aplinkybių, kurių nebuvo galima numatyti.</w:t>
      </w:r>
    </w:p>
    <w:p w14:paraId="4BD5E63C" w14:textId="77777777" w:rsidR="007E637F" w:rsidRDefault="007E637F" w:rsidP="00F77A5D">
      <w:pPr>
        <w:pStyle w:val="NoSpacing"/>
        <w:contextualSpacing/>
        <w:rPr>
          <w:color w:val="00B050"/>
        </w:rPr>
      </w:pPr>
    </w:p>
    <w:p w14:paraId="7B6389DF" w14:textId="3463DB23" w:rsidR="00CB5907" w:rsidRDefault="00CB5907" w:rsidP="00F77A5D">
      <w:pPr>
        <w:pStyle w:val="NoSpacing"/>
        <w:spacing w:line="276" w:lineRule="auto"/>
        <w:contextualSpacing/>
        <w:jc w:val="left"/>
        <w:rPr>
          <w:rFonts w:ascii="Arial" w:eastAsiaTheme="minorHAnsi" w:hAnsi="Arial" w:cs="Arial"/>
        </w:rPr>
      </w:pP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4363B23" w14:textId="1A9B3AF4" w:rsidR="00483B9F" w:rsidRPr="00B204AD" w:rsidRDefault="00483B9F" w:rsidP="00B204AD">
      <w:pPr>
        <w:pStyle w:val="NoSpacing"/>
        <w:spacing w:line="276" w:lineRule="auto"/>
        <w:ind w:firstLine="0"/>
        <w:contextualSpacing/>
        <w:rPr>
          <w:rFonts w:ascii="Arial" w:eastAsiaTheme="minorHAnsi" w:hAnsi="Arial" w:cs="Arial"/>
        </w:rPr>
      </w:pPr>
      <w:bookmarkStart w:id="24" w:name="ketvpriedas"/>
      <w:bookmarkStart w:id="25" w:name="_Toc85439812"/>
      <w:bookmarkEnd w:id="11"/>
      <w:bookmarkEnd w:id="24"/>
      <w:bookmarkEnd w:id="25"/>
    </w:p>
    <w:sectPr w:rsidR="00483B9F" w:rsidRPr="00B204AD" w:rsidSect="00A20E0A">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05B99" w14:textId="77777777" w:rsidR="002421D1" w:rsidRDefault="002421D1" w:rsidP="00D05666">
      <w:r>
        <w:separator/>
      </w:r>
    </w:p>
  </w:endnote>
  <w:endnote w:type="continuationSeparator" w:id="0">
    <w:p w14:paraId="1B246A04" w14:textId="77777777" w:rsidR="002421D1" w:rsidRDefault="002421D1" w:rsidP="00D05666">
      <w:r>
        <w:continuationSeparator/>
      </w:r>
    </w:p>
  </w:endnote>
  <w:endnote w:type="continuationNotice" w:id="1">
    <w:p w14:paraId="3073EEA4" w14:textId="77777777" w:rsidR="002421D1" w:rsidRDefault="002421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3E3E0" w14:textId="77777777" w:rsidR="002421D1" w:rsidRDefault="002421D1" w:rsidP="00D05666">
      <w:r>
        <w:separator/>
      </w:r>
    </w:p>
  </w:footnote>
  <w:footnote w:type="continuationSeparator" w:id="0">
    <w:p w14:paraId="1FD21738" w14:textId="77777777" w:rsidR="002421D1" w:rsidRDefault="002421D1" w:rsidP="00D05666">
      <w:r>
        <w:continuationSeparator/>
      </w:r>
    </w:p>
  </w:footnote>
  <w:footnote w:type="continuationNotice" w:id="1">
    <w:p w14:paraId="56D4E9EE" w14:textId="77777777" w:rsidR="002421D1" w:rsidRDefault="002421D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E454F17"/>
    <w:multiLevelType w:val="hybridMultilevel"/>
    <w:tmpl w:val="DADCDDB4"/>
    <w:lvl w:ilvl="0" w:tplc="C5143D8E">
      <w:start w:val="1"/>
      <w:numFmt w:val="decimal"/>
      <w:pStyle w:val="StiliusAntrat1Tarpaitarpeilui15eiluts"/>
      <w:lvlText w:val="%1)"/>
      <w:lvlJc w:val="left"/>
      <w:pPr>
        <w:tabs>
          <w:tab w:val="num" w:pos="1077"/>
        </w:tabs>
        <w:ind w:left="0" w:firstLine="720"/>
      </w:pPr>
      <w:rPr>
        <w:color w:val="auto"/>
      </w:rPr>
    </w:lvl>
    <w:lvl w:ilvl="1" w:tplc="FFFFFFFF">
      <w:start w:val="1"/>
      <w:numFmt w:val="decimal"/>
      <w:pStyle w:val="StiliusAntrat2Tarpaitarpeilui15eiluts"/>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6"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52447077">
    <w:abstractNumId w:val="2"/>
  </w:num>
  <w:num w:numId="2" w16cid:durableId="968701919">
    <w:abstractNumId w:val="12"/>
  </w:num>
  <w:num w:numId="3" w16cid:durableId="1283803635">
    <w:abstractNumId w:val="6"/>
  </w:num>
  <w:num w:numId="4" w16cid:durableId="786117371">
    <w:abstractNumId w:val="17"/>
  </w:num>
  <w:num w:numId="5" w16cid:durableId="1084380377">
    <w:abstractNumId w:val="3"/>
  </w:num>
  <w:num w:numId="6" w16cid:durableId="639922707">
    <w:abstractNumId w:val="1"/>
  </w:num>
  <w:num w:numId="7" w16cid:durableId="1369182529">
    <w:abstractNumId w:val="7"/>
  </w:num>
  <w:num w:numId="8" w16cid:durableId="361979992">
    <w:abstractNumId w:val="16"/>
  </w:num>
  <w:num w:numId="9" w16cid:durableId="701127511">
    <w:abstractNumId w:val="15"/>
  </w:num>
  <w:num w:numId="10" w16cid:durableId="13146791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43560964">
    <w:abstractNumId w:val="5"/>
  </w:num>
  <w:num w:numId="12" w16cid:durableId="1825314410">
    <w:abstractNumId w:val="11"/>
  </w:num>
  <w:num w:numId="13" w16cid:durableId="1494377327">
    <w:abstractNumId w:val="9"/>
  </w:num>
  <w:num w:numId="14" w16cid:durableId="1172254076">
    <w:abstractNumId w:val="8"/>
  </w:num>
  <w:num w:numId="15" w16cid:durableId="311525314">
    <w:abstractNumId w:val="10"/>
  </w:num>
  <w:num w:numId="16" w16cid:durableId="735477376">
    <w:abstractNumId w:val="13"/>
  </w:num>
  <w:num w:numId="17" w16cid:durableId="950208044">
    <w:abstractNumId w:val="0"/>
  </w:num>
  <w:num w:numId="18" w16cid:durableId="651718388">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2F62"/>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28"/>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0EB"/>
    <w:rsid w:val="00285583"/>
    <w:rsid w:val="00285B02"/>
    <w:rsid w:val="00285E5E"/>
    <w:rsid w:val="002866F6"/>
    <w:rsid w:val="00286B61"/>
    <w:rsid w:val="002902C1"/>
    <w:rsid w:val="002917EB"/>
    <w:rsid w:val="00291C92"/>
    <w:rsid w:val="00291DCB"/>
    <w:rsid w:val="00291EAC"/>
    <w:rsid w:val="00292169"/>
    <w:rsid w:val="0029216D"/>
    <w:rsid w:val="0029251E"/>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3A4"/>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60C"/>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0A5B"/>
    <w:rsid w:val="00482A1E"/>
    <w:rsid w:val="00482BC0"/>
    <w:rsid w:val="00483462"/>
    <w:rsid w:val="00483B9F"/>
    <w:rsid w:val="00483E10"/>
    <w:rsid w:val="004847DE"/>
    <w:rsid w:val="00485E23"/>
    <w:rsid w:val="0048654D"/>
    <w:rsid w:val="004867B9"/>
    <w:rsid w:val="00486B0D"/>
    <w:rsid w:val="00490D95"/>
    <w:rsid w:val="00492862"/>
    <w:rsid w:val="004939D6"/>
    <w:rsid w:val="00493BB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9C7"/>
    <w:rsid w:val="004B2B8B"/>
    <w:rsid w:val="004B2DE4"/>
    <w:rsid w:val="004B57E8"/>
    <w:rsid w:val="004B5972"/>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9B5"/>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788"/>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44B"/>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7C"/>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2A1"/>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06E"/>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F90"/>
    <w:rsid w:val="0079488E"/>
    <w:rsid w:val="007948D0"/>
    <w:rsid w:val="00794BF1"/>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37F"/>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F33"/>
    <w:rsid w:val="008C3328"/>
    <w:rsid w:val="008C3D60"/>
    <w:rsid w:val="008C3FB4"/>
    <w:rsid w:val="008C4071"/>
    <w:rsid w:val="008C5210"/>
    <w:rsid w:val="008C5433"/>
    <w:rsid w:val="008C5658"/>
    <w:rsid w:val="008C6767"/>
    <w:rsid w:val="008C6D60"/>
    <w:rsid w:val="008C7B15"/>
    <w:rsid w:val="008C7CA2"/>
    <w:rsid w:val="008D07EC"/>
    <w:rsid w:val="008D1798"/>
    <w:rsid w:val="008D1C96"/>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AA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0E0A"/>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D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4F56"/>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6AB"/>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3723"/>
    <w:rsid w:val="00B14544"/>
    <w:rsid w:val="00B15291"/>
    <w:rsid w:val="00B15CDC"/>
    <w:rsid w:val="00B16439"/>
    <w:rsid w:val="00B16562"/>
    <w:rsid w:val="00B176FD"/>
    <w:rsid w:val="00B17BD9"/>
    <w:rsid w:val="00B17DBA"/>
    <w:rsid w:val="00B17EBF"/>
    <w:rsid w:val="00B204AD"/>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77F66"/>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4D5B"/>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232"/>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8B2"/>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0A0"/>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70D"/>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153"/>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741"/>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451"/>
    <w:rsid w:val="00E448B7"/>
    <w:rsid w:val="00E4584D"/>
    <w:rsid w:val="00E46A71"/>
    <w:rsid w:val="00E508D6"/>
    <w:rsid w:val="00E50D81"/>
    <w:rsid w:val="00E50F51"/>
    <w:rsid w:val="00E50F94"/>
    <w:rsid w:val="00E51974"/>
    <w:rsid w:val="00E52B67"/>
    <w:rsid w:val="00E52F26"/>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tiliusAntrat2Tarpaitarpeilui15eiluts">
    <w:name w:val="Stilius Antraštė 2 + Tarpai tarp eilučių:  1.5 eilutės"/>
    <w:basedOn w:val="Heading2"/>
    <w:rsid w:val="005119B5"/>
    <w:pPr>
      <w:keepNext w:val="0"/>
      <w:keepLines w:val="0"/>
      <w:numPr>
        <w:ilvl w:val="1"/>
        <w:numId w:val="10"/>
      </w:numPr>
      <w:tabs>
        <w:tab w:val="clear" w:pos="1440"/>
        <w:tab w:val="num" w:pos="360"/>
      </w:tabs>
      <w:spacing w:before="0"/>
      <w:ind w:left="1211" w:firstLine="0"/>
    </w:pPr>
    <w:rPr>
      <w:rFonts w:ascii="Times New Roman" w:eastAsia="Times New Roman" w:hAnsi="Times New Roman" w:cs="Times New Roman"/>
      <w:color w:val="auto"/>
      <w:sz w:val="24"/>
      <w:szCs w:val="20"/>
      <w:lang w:val="x-none" w:eastAsia="x-none"/>
    </w:rPr>
  </w:style>
  <w:style w:type="paragraph" w:customStyle="1" w:styleId="StiliusAntrat1Tarpaitarpeilui15eiluts">
    <w:name w:val="Stilius Antraštė 1 + Tarpai tarp eilučių:  1.5 eilutės"/>
    <w:basedOn w:val="Heading1"/>
    <w:rsid w:val="005119B5"/>
    <w:pPr>
      <w:keepLines w:val="0"/>
      <w:numPr>
        <w:numId w:val="10"/>
      </w:numPr>
      <w:pBdr>
        <w:bottom w:val="none" w:sz="0" w:space="0" w:color="auto"/>
      </w:pBdr>
      <w:tabs>
        <w:tab w:val="clear" w:pos="1077"/>
        <w:tab w:val="num" w:pos="360"/>
      </w:tabs>
      <w:spacing w:before="600" w:after="240"/>
      <w:ind w:left="721" w:hanging="360"/>
      <w:jc w:val="center"/>
    </w:pPr>
    <w:rPr>
      <w:rFonts w:ascii="Times New Roman" w:eastAsia="Times New Roman" w:hAnsi="Times New Roman" w:cs="Times New Roman"/>
      <w:color w:val="auto"/>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socmin.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5</Pages>
  <Words>5733</Words>
  <Characters>3268</Characters>
  <Application>Microsoft Office Word</Application>
  <DocSecurity>0</DocSecurity>
  <Lines>27</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8984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Rūta Skyrelienė</cp:lastModifiedBy>
  <cp:revision>20</cp:revision>
  <cp:lastPrinted>2025-03-04T10:19:00Z</cp:lastPrinted>
  <dcterms:created xsi:type="dcterms:W3CDTF">2024-11-27T12:12:00Z</dcterms:created>
  <dcterms:modified xsi:type="dcterms:W3CDTF">2025-05-05T05:44:00Z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